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57FD" w:rsidR="001657FD" w:rsidP="007E7664" w:rsidRDefault="00F97343" w14:paraId="0B004A6A" w14:textId="09B7142D">
      <w:pPr>
        <w:jc w:val="center"/>
        <w:rPr>
          <w:b/>
          <w:sz w:val="16"/>
          <w:szCs w:val="16"/>
          <w:lang w:val="en-US"/>
        </w:rPr>
      </w:pPr>
      <w:r w:rsidRPr="00F97343">
        <w:rPr>
          <w:noProof/>
          <w:lang w:eastAsia="de-DE"/>
        </w:rPr>
        <w:drawing>
          <wp:inline distT="0" distB="0" distL="0" distR="0" wp14:anchorId="49F862AF" wp14:editId="6834204C">
            <wp:extent cx="3398517" cy="1699260"/>
            <wp:effectExtent l="0" t="0" r="0" b="0"/>
            <wp:docPr id="2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05" cy="17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E14" w:rsidR="00C0255D">
        <w:rPr>
          <w:noProof/>
          <w:lang w:val="en-GB" w:eastAsia="de-DE"/>
        </w:rPr>
        <w:t xml:space="preserve"> </w:t>
      </w:r>
    </w:p>
    <w:p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 xml:space="preserve">IDEAL-GAME</w:t>
      </w:r>
    </w:p>
    <w:p>
      <w:pPr>
        <w:jc w:val="center"/>
        <w:rPr>
          <w:i/>
          <w:iCs/>
          <w:sz w:val="30"/>
          <w:szCs w:val="30"/>
          <w:lang w:val="en-US"/>
        </w:rPr>
      </w:pPr>
      <w:bookmarkStart w:name="_Hlk56430854" w:id="0"/>
      <w:r w:rsidRPr="00F97343">
        <w:rPr>
          <w:i/>
          <w:iCs/>
          <w:sz w:val="30"/>
          <w:szCs w:val="30"/>
          <w:lang w:val="en-US"/>
        </w:rPr>
        <w:t xml:space="preserve">Mejora de la didáctica, la educación y el aprendizaje </w:t>
      </w:r>
      <w:r w:rsidRPr="00F97343">
        <w:rPr>
          <w:i/>
          <w:iCs/>
          <w:sz w:val="30"/>
          <w:szCs w:val="30"/>
          <w:lang w:val="en-US"/>
        </w:rPr>
        <w:br/>
        <w:t xml:space="preserve">en la enseñanza superior con el Creador de juegos serios en línea</w:t>
      </w:r>
    </w:p>
    <w:bookmarkEnd w:id="0"/>
    <w:p w:rsidR="00F97343" w:rsidP="002C14DC" w:rsidRDefault="00F97343" w14:paraId="131AD3E3" w14:textId="77777777">
      <w:pPr>
        <w:jc w:val="center"/>
        <w:rPr>
          <w:b/>
          <w:sz w:val="28"/>
          <w:szCs w:val="28"/>
          <w:lang w:val="en-US"/>
        </w:rPr>
      </w:pP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Descripciones de los juegos</w:t>
      </w:r>
    </w:p>
    <w:p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Conferenciantes</w:t>
      </w:r>
    </w:p>
    <w:p w:rsidR="00C0255D" w:rsidRDefault="00C0255D" w14:paraId="21E1A1C2" w14:textId="68074340">
      <w:pPr>
        <w:rPr>
          <w:b/>
          <w:color w:val="FF0000"/>
          <w:sz w:val="28"/>
          <w:szCs w:val="28"/>
          <w:lang w:val="en-US"/>
        </w:rPr>
      </w:pPr>
    </w:p>
    <w:p w:rsidRPr="001657FD" w:rsidR="00C0255D" w:rsidRDefault="00C0255D" w14:paraId="79ABDBCB" w14:textId="77777777">
      <w:pPr>
        <w:rPr>
          <w:b/>
          <w:sz w:val="16"/>
          <w:szCs w:val="16"/>
          <w:lang w:val="en-US"/>
        </w:rPr>
      </w:pP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Título del proyecto</w:t>
      </w:r>
      <w:r w:rsidRPr="00CE62A2" w:rsidR="002C14DC">
        <w:rPr>
          <w:b/>
          <w:sz w:val="24"/>
          <w:szCs w:val="28"/>
          <w:lang w:val="en-US"/>
        </w:rPr>
        <w:t xml:space="preserve">:</w:t>
      </w:r>
      <w:r w:rsidRPr="00CE62A2" w:rsidR="002B1857">
        <w:rPr>
          <w:sz w:val="24"/>
          <w:szCs w:val="28"/>
          <w:lang w:val="en-US"/>
        </w:rPr>
        <w:tab/>
      </w:r>
      <w:r w:rsidRPr="00F97343" w:rsidR="00F97343">
        <w:rPr>
          <w:sz w:val="24"/>
          <w:szCs w:val="28"/>
          <w:lang w:val="en-US"/>
        </w:rPr>
        <w:t xml:space="preserve">Mejorar la didáctica, la educación y el aprendizaje 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en la enseñanza superior con el Creador de juegos serios en línea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Acrónimo:</w:t>
      </w:r>
      <w:r w:rsidRPr="00CE62A2">
        <w:rPr>
          <w:sz w:val="24"/>
          <w:szCs w:val="28"/>
          <w:lang w:val="en-US"/>
        </w:rPr>
        <w:tab/>
      </w:r>
      <w:r w:rsidR="00F97343">
        <w:rPr>
          <w:sz w:val="24"/>
          <w:szCs w:val="28"/>
          <w:lang w:val="en-US"/>
        </w:rPr>
        <w:t xml:space="preserve">IDEAL-GAME</w:t>
      </w:r>
    </w:p>
    <w:p>
      <w:pPr>
        <w:rPr>
          <w:b/>
          <w:sz w:val="24"/>
          <w:szCs w:val="28"/>
          <w:lang w:val="en-GB"/>
        </w:rPr>
      </w:pPr>
      <w:r w:rsidRPr="00CE62A2" w:rsidR="002C14DC">
        <w:rPr>
          <w:b/>
          <w:sz w:val="24"/>
          <w:szCs w:val="28"/>
          <w:lang w:val="en-US"/>
        </w:rPr>
        <w:t xml:space="preserve">Número de referencia:</w:t>
      </w:r>
      <w:r w:rsidRPr="00CE62A2" w:rsidR="002C14DC">
        <w:rPr>
          <w:sz w:val="24"/>
          <w:szCs w:val="28"/>
          <w:lang w:val="en-US"/>
        </w:rPr>
        <w:tab/>
      </w:r>
      <w:r w:rsidRPr="00F97343" w:rsidR="00F97343">
        <w:rPr>
          <w:b/>
          <w:sz w:val="24"/>
          <w:szCs w:val="28"/>
          <w:lang w:val="en-GB"/>
        </w:rPr>
        <w:t xml:space="preserve">2020-1-DE01-KA203-005682</w:t>
      </w:r>
    </w:p>
    <w:p>
      <w:pPr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 xml:space="preserve">Socios del proyecto</w:t>
      </w:r>
      <w:r>
        <w:rPr>
          <w:b/>
          <w:sz w:val="24"/>
          <w:szCs w:val="28"/>
          <w:lang w:val="en-US"/>
        </w:rPr>
        <w:t xml:space="preserve"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 xml:space="preserve">P1Universidad </w:t>
      </w:r>
      <w:r>
        <w:rPr>
          <w:sz w:val="24"/>
          <w:szCs w:val="28"/>
          <w:lang w:val="en-US"/>
        </w:rPr>
        <w:tab/>
        <w:t xml:space="preserve">de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P2Ingenious </w:t>
      </w:r>
      <w:r>
        <w:rPr>
          <w:sz w:val="24"/>
          <w:szCs w:val="28"/>
          <w:lang w:val="en-US"/>
        </w:rPr>
        <w:tab/>
        <w:t xml:space="preserve">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P3</w:t>
      </w:r>
      <w:r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Universidad </w:t>
      </w:r>
      <w:r w:rsidRPr="004D169C" w:rsidR="004D169C">
        <w:rPr>
          <w:sz w:val="24"/>
          <w:szCs w:val="28"/>
          <w:lang w:val="en-US"/>
        </w:rPr>
        <w:t xml:space="preserve">de Pitesti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UPIT)</w:t>
      </w:r>
      <w:r>
        <w:rPr>
          <w:sz w:val="24"/>
          <w:szCs w:val="28"/>
          <w:lang w:val="en-US"/>
        </w:rPr>
        <w:t xml:space="preserve">, </w:t>
      </w:r>
      <w:r w:rsidR="004D169C">
        <w:rPr>
          <w:sz w:val="24"/>
          <w:szCs w:val="28"/>
          <w:lang w:val="en-US"/>
        </w:rPr>
        <w:t xml:space="preserve">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P4</w:t>
      </w:r>
      <w:r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Wyzsza </w:t>
      </w:r>
      <w:r w:rsidRPr="004D169C" w:rsidR="004D169C">
        <w:rPr>
          <w:sz w:val="24"/>
          <w:szCs w:val="28"/>
          <w:lang w:val="en-US"/>
        </w:rPr>
        <w:t xml:space="preserve">Szkola</w:t>
      </w:r>
      <w:r w:rsidR="00C056BE">
        <w:rPr>
          <w:sz w:val="24"/>
          <w:szCs w:val="28"/>
          <w:lang w:val="en-US"/>
        </w:rPr>
        <w:pgNum/>
      </w:r>
      <w:r w:rsidR="00C056BE">
        <w:rPr>
          <w:sz w:val="24"/>
          <w:szCs w:val="28"/>
          <w:lang w:val="en-US"/>
        </w:rPr>
        <w:t xml:space="preserve"> konomi ii </w:t>
      </w:r>
      <w:r w:rsidRPr="004D169C" w:rsidR="004D169C">
        <w:rPr>
          <w:sz w:val="24"/>
          <w:szCs w:val="28"/>
          <w:lang w:val="en-US"/>
        </w:rPr>
        <w:t xml:space="preserve">Innowacji </w:t>
      </w:r>
      <w:r w:rsidR="004D169C">
        <w:rPr>
          <w:sz w:val="24"/>
          <w:szCs w:val="28"/>
          <w:lang w:val="en-US"/>
        </w:rPr>
        <w:t xml:space="preserve">w </w:t>
      </w:r>
      <w:r w:rsidRPr="004D169C" w:rsidR="004D169C">
        <w:rPr>
          <w:sz w:val="24"/>
          <w:szCs w:val="28"/>
          <w:lang w:val="en-US"/>
        </w:rPr>
        <w:t xml:space="preserve">Lublinie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WSEI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P5</w:t>
      </w:r>
      <w:r>
        <w:rPr>
          <w:sz w:val="24"/>
          <w:szCs w:val="28"/>
          <w:lang w:val="en-US"/>
        </w:rPr>
        <w:tab/>
      </w:r>
      <w:r w:rsidR="004D169C">
        <w:rPr>
          <w:sz w:val="24"/>
          <w:szCs w:val="28"/>
          <w:lang w:val="en-US"/>
        </w:rPr>
        <w:t xml:space="preserve">Universidad de Dundee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UoD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UK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  <w:t xml:space="preserve">P6</w:t>
      </w:r>
      <w:r w:rsidR="007E7664"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Universidad </w:t>
      </w:r>
      <w:r w:rsidR="004D169C">
        <w:rPr>
          <w:sz w:val="24"/>
          <w:szCs w:val="28"/>
          <w:lang w:val="en-US"/>
        </w:rPr>
        <w:t xml:space="preserve">a </w:t>
      </w:r>
      <w:r w:rsidRPr="004D169C" w:rsidR="004D169C">
        <w:rPr>
          <w:sz w:val="24"/>
          <w:szCs w:val="28"/>
          <w:lang w:val="en-US"/>
        </w:rPr>
        <w:t xml:space="preserve">Distancia </w:t>
      </w:r>
      <w:r w:rsidRPr="004D169C" w:rsidR="004D169C">
        <w:rPr>
          <w:sz w:val="24"/>
          <w:szCs w:val="28"/>
          <w:lang w:val="en-US"/>
        </w:rPr>
        <w:t xml:space="preserve">de Madrid </w:t>
      </w:r>
      <w:r w:rsidR="004D169C">
        <w:rPr>
          <w:sz w:val="24"/>
          <w:szCs w:val="28"/>
          <w:lang w:val="en-US"/>
        </w:rPr>
        <w:t xml:space="preserve">SA </w:t>
      </w:r>
      <w:r w:rsidR="007E7664"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UDIMA</w:t>
      </w:r>
      <w:r w:rsidR="007E7664"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ES</w:t>
      </w:r>
    </w:p>
    <w:p w:rsidR="00C0255D" w:rsidP="00CE62A2" w:rsidRDefault="00C0255D" w14:paraId="1F82EF39" w14:textId="4F8DADE1">
      <w:pPr>
        <w:rPr>
          <w:i/>
          <w:sz w:val="24"/>
          <w:szCs w:val="28"/>
          <w:lang w:val="en-GB"/>
        </w:rPr>
      </w:pPr>
    </w:p>
    <w:p w:rsidRPr="00C0255D" w:rsidR="00C0255D" w:rsidP="00C0255D" w:rsidRDefault="00C0255D" w14:paraId="386F895A" w14:textId="77777777">
      <w:pPr>
        <w:rPr>
          <w:sz w:val="24"/>
          <w:szCs w:val="28"/>
          <w:lang w:val="en-GB"/>
        </w:rPr>
      </w:pPr>
    </w:p>
    <w:p w:rsidR="00C0255D" w:rsidP="00C0255D" w:rsidRDefault="00C0255D" w14:paraId="37C44FC2" w14:textId="3386AFA4">
      <w:pPr>
        <w:rPr>
          <w:sz w:val="24"/>
          <w:szCs w:val="28"/>
          <w:lang w:val="en-GB"/>
        </w:rPr>
      </w:pPr>
    </w:p>
    <w:p w:rsidR="00C0255D" w:rsidP="00C0255D" w:rsidRDefault="00C0255D" w14:paraId="510CF434" w14:textId="199951A7">
      <w:pPr>
        <w:rPr>
          <w:sz w:val="24"/>
          <w:szCs w:val="28"/>
          <w:lang w:val="en-GB"/>
        </w:rPr>
      </w:pPr>
    </w:p>
    <w:p w:rsidRPr="00C0255D" w:rsidR="00C0255D" w:rsidP="00C0255D" w:rsidRDefault="00C0255D" w14:paraId="1DE8CF75" w14:textId="271F07FB">
      <w:pPr>
        <w:rPr>
          <w:sz w:val="24"/>
          <w:szCs w:val="28"/>
          <w:lang w:val="en-GB"/>
        </w:rPr>
      </w:pPr>
    </w:p>
    <w:p w:rsidRPr="00C0255D" w:rsidR="00C0255D" w:rsidP="009E61E5" w:rsidRDefault="009E61E5" w14:paraId="58C58FA2" w14:textId="1A421B19">
      <w:pPr>
        <w:tabs>
          <w:tab w:val="left" w:pos="5388"/>
        </w:tabs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ab/>
      </w:r>
    </w:p>
    <w:p>
      <w:pPr>
        <w:pStyle w:val="berschrift1"/>
        <w:rPr>
          <w:lang w:val="en-US"/>
        </w:rPr>
      </w:pPr>
      <w:bookmarkStart w:name="_Toc118363572" w:id="1"/>
      <w:r w:rsidRPr="00AD41AB">
        <w:rPr>
          <w:lang w:val="en-US"/>
        </w:rPr>
        <w:lastRenderedPageBreak/>
        <w:t xml:space="preserve">Descripciones en inglés</w:t>
      </w:r>
      <w:bookmarkEnd w:id="1"/>
    </w:p>
    <w:p w:rsidR="00103A05" w:rsidP="00103A05" w:rsidRDefault="00103A05" w14:paraId="1E4B7A0D" w14:textId="77777777">
      <w:pPr>
        <w:rPr>
          <w:sz w:val="24"/>
          <w:szCs w:val="28"/>
          <w:lang w:val="en-GB"/>
        </w:rPr>
      </w:pPr>
    </w:p>
    <w:tbl>
      <w:tblPr>
        <w:tblStyle w:val="Tabellenraster"/>
        <w:tblpPr w:leftFromText="141" w:rightFromText="141" w:vertAnchor="text" w:horzAnchor="margin" w:tblpY="102"/>
        <w:tblW w:w="0" w:type="auto"/>
        <w:tblLook w:val="04a0"/>
      </w:tblPr>
      <w:tblGrid>
        <w:gridCol w:w="1980"/>
        <w:gridCol w:w="7080"/>
      </w:tblGrid>
      <w:tr w:rsidRPr="005E04B3" w:rsidR="00103A05" w:rsidTr="00FB36DD" w14:paraId="2CCBB7C6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</w:rPr>
            </w:pPr>
            <w:r w:rsidRPr="00CF70EE">
              <w:rPr>
                <w:rFonts w:cstheme="minorHAnsi"/>
                <w:sz w:val="24"/>
                <w:szCs w:val="24"/>
              </w:rPr>
              <w:t xml:space="preserve">Lluvia de </w:t>
            </w:r>
            <w:r w:rsidRPr="00CF70EE">
              <w:rPr>
                <w:rFonts w:cstheme="minorHAnsi"/>
                <w:sz w:val="24"/>
                <w:szCs w:val="24"/>
              </w:rPr>
              <w:t xml:space="preserve">palabras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Raining Words es un juego de parejas.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Aquí se crean las categorías y los términos asociados.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Las categorías se representan como libros.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Los términos van de arriba abajo.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Durante el juego, los jugadores tienen que emparejar los términos que caen con los libros de categoría que aparecen en la parte inferior.</w:t>
            </w:r>
          </w:p>
        </w:tc>
      </w:tr>
      <w:tr w:rsidRPr="005E04B3" w:rsidR="00103A05" w:rsidTr="00FB36DD" w14:paraId="05CD2623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Recopilar palabras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Collect Words es un juego de parejas.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Aquí se crea una categoría, así como </w:t>
            </w: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términos </w:t>
            </w: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asociados y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no asociados</w:t>
            </w: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La categoría se representa como un libro que el jugador puede mover.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Los términos correctos e incorrectos van de arriba abajo.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Los jugadores tienen que decidir qué términos pertenecen a la categoría (el libro) y cuáles no.</w:t>
            </w:r>
          </w:p>
        </w:tc>
      </w:tr>
      <w:tr w:rsidRPr="005E04B3" w:rsidR="00103A05" w:rsidTr="00FB36DD" w14:paraId="0A4C3F3E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Memoria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En el juego de memoria, hay que encontrar los términos coincidentes.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En una hoja cubierta de tarjetas con varios términos, los jugadores tienen que dar la vuelta a las tarjetas una tras otra y encontrar los pares de términos correctos.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Un par puede constar de dos a cuatro términos.</w:t>
            </w:r>
          </w:p>
        </w:tc>
      </w:tr>
      <w:tr w:rsidRPr="005E04B3" w:rsidR="00103A05" w:rsidTr="00FB36DD" w14:paraId="3ECAA772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Construir un puente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juego Build a Bridge consiste en construir un puente utilizando términos.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objetivo es utilizar los términos para representar un proceso y construir así el puente.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Los jugadores tienen que poner los términos en el orden correcto para que se pueda construir un puente.</w:t>
            </w:r>
          </w:p>
        </w:tc>
      </w:tr>
      <w:tr w:rsidRPr="00DF7FE3" w:rsidR="00103A05" w:rsidTr="00FB36DD" w14:paraId="126269D6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Juego de conversación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Juego de la Conversación consiste en elegir una respuesta correcta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entre 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dos posibles.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Para ello, se crea un enunciado o una pregunta y dos posibles respuestas.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Si elige la respuesta correcta, el jugador recibe una nueva pregunta/afirmación y tiene que volver a elegir entre dos respuestas.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Si se elige la respuesta incorrecta, se acaba el juego.</w:t>
            </w:r>
          </w:p>
        </w:tc>
      </w:tr>
      <w:tr w:rsidRPr="00DF7FE3" w:rsidR="00103A05" w:rsidTr="00FB36DD" w14:paraId="1DF70AAD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Juego de preguntas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juego de preguntas consiste en elegir una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respuesta 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correcta 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entre cuatro posibles.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Para ello, se crea una pregunta y cuatro posibles respuestas.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Los jugadores tienen que elegir la respuesta correcta.</w:t>
            </w:r>
          </w:p>
        </w:tc>
      </w:tr>
      <w:tr w:rsidRPr="00DF7FE3" w:rsidR="00103A05" w:rsidTr="00FB36DD" w14:paraId="1D38ED11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Explorar el campus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Juego de exploración ofrece la posibilidad de realizar tareas sobre imágenes.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Para ello, se selecciona una imagen y se eligen posibles lugares u objetos que el jugador debe nombrar correctamente.</w:t>
            </w:r>
          </w:p>
        </w:tc>
      </w:tr>
      <w:tr w:rsidRPr="00DF7FE3" w:rsidR="00103A05" w:rsidTr="00FB36DD" w14:paraId="711F147F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Grúa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El Juego de la Grulla ofrece la posibilidad de ordenar los textos correctamente.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Para ello, las secciones de los textos se muestran como contenedores que hay que colocar en un carguero en el orden correcto para producir el texto correcto.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Los jugadores tienen que seleccionar las secciones de texto en el orden correcto en el carguero.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Finalmente, un texto es el resultado.</w:t>
            </w:r>
          </w:p>
        </w:tc>
      </w:tr>
    </w:tbl>
    <w:p w:rsidR="00103A05" w:rsidP="00103A05" w:rsidRDefault="00103A05" w14:paraId="50624F30" w14:textId="77777777">
      <w:pPr>
        <w:rPr>
          <w:sz w:val="24"/>
          <w:szCs w:val="28"/>
          <w:lang w:val="en-US"/>
        </w:rPr>
      </w:pPr>
    </w:p>
    <w:p w:rsidRPr="00103A05" w:rsidR="00A531C1" w:rsidP="00103A05" w:rsidRDefault="00A531C1" w14:paraId="1247089C" w14:textId="77777777">
      <w:pPr>
        <w:pStyle w:val="berschrift1"/>
        <w:rPr>
          <w:sz w:val="24"/>
          <w:szCs w:val="28"/>
          <w:lang w:val="en-US"/>
        </w:rPr>
      </w:pPr>
      <w:bookmarkStart w:name="_GoBack" w:id="2"/>
      <w:bookmarkEnd w:id="2"/>
    </w:p>
    <w:sectPr w:rsidRPr="00103A05" w:rsidR="00A531C1" w:rsidSect="009E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20" w:rsidP="006C3AD6" w:rsidRDefault="005C6E20" w14:paraId="782DE866" w14:textId="77777777">
      <w:pPr>
        <w:spacing w:after="0" w:line="240" w:lineRule="auto"/>
      </w:pPr>
      <w:r>
        <w:separator/>
      </w:r>
    </w:p>
  </w:endnote>
  <w:endnote w:type="continuationSeparator" w:id="0">
    <w:p w:rsidR="005C6E20" w:rsidP="006C3AD6" w:rsidRDefault="005C6E20" w14:paraId="00B435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61A3A38A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431492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center"/>
          <w:rPr>
            <w:lang w:val="en-GB"/>
          </w:rPr>
        </w:pPr>
        <w:r>
          <w:fldChar w:fldCharType="begin"/>
        </w:r>
        <w:r w:rsidRPr="00D32FE0">
          <w:rPr>
            <w:lang w:val="en-GB"/>
          </w:rPr>
          <w:instrText>PAGE   \* MERGEFORMAT</w:instrText>
        </w:r>
        <w:r>
          <w:fldChar w:fldCharType="separate"/>
        </w:r>
        <w:r w:rsidRPr="00D32FE0">
          <w:rPr>
            <w:noProof/>
            <w:lang w:val="en-GB"/>
          </w:rPr>
          <w:t xml:space="preserve">11</w:t>
        </w:r>
        <w:r>
          <w:fldChar w:fldCharType="end"/>
        </w:r>
      </w:p>
    </w:sdtContent>
  </w:sdt>
  <w:p>
    <w:pPr>
      <w:pStyle w:val="Fuzeile"/>
      <w:jc w:val="center"/>
      <w:rPr>
        <w:sz w:val="14"/>
        <w:lang w:val="en-GB"/>
      </w:rPr>
    </w:pPr>
    <w:r w:rsidRPr="00C0255D">
      <w:rPr>
        <w:sz w:val="14"/>
        <w:lang w:val="en-US"/>
      </w:rPr>
      <w:t xml:space="preserve">El apoyo de la Comisión Europea a la elaboración de esta publicación no constituye una aprobación de su contenido, que refleja únicamente las opiniones de los autores, y la Comisión no se hace responsable del uso que pueda hacerse de la información aquí difundida.</w:t>
    </w:r>
    <w:r w:rsidRPr="00C0255D">
      <w:rPr>
        <w:noProof/>
        <w:sz w:val="14"/>
        <w:lang w:eastAsia="de-DE"/>
      </w:rPr>
      <w:drawing>
        <wp:anchor distT="0" distB="0" distL="114300" distR="114300" simplePos="0" relativeHeight="251658240" behindDoc="1" locked="0" layoutInCell="1" allowOverlap="1" wp14:editId="4ABC9AC3" wp14:anchorId="46BFE598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806400" cy="306000"/>
          <wp:effectExtent l="0" t="0" r="0" b="0"/>
          <wp:wrapTight wrapText="bothSides">
            <wp:wrapPolygon edited="0">
              <wp:start x="0" y="0"/>
              <wp:lineTo x="0" y="20208"/>
              <wp:lineTo x="20936" y="20208"/>
              <wp:lineTo x="20936" y="0"/>
              <wp:lineTo x="0" y="0"/>
            </wp:wrapPolygon>
          </wp:wrapTight>
          <wp:docPr id="5" name="Grafik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174E622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20" w:rsidP="006C3AD6" w:rsidRDefault="005C6E20" w14:paraId="0177B4C7" w14:textId="77777777">
      <w:pPr>
        <w:spacing w:after="0" w:line="240" w:lineRule="auto"/>
      </w:pPr>
      <w:r>
        <w:separator/>
      </w:r>
    </w:p>
  </w:footnote>
  <w:footnote w:type="continuationSeparator" w:id="0">
    <w:p w:rsidR="005C6E20" w:rsidP="006C3AD6" w:rsidRDefault="005C6E20" w14:paraId="1E6E62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2C5E16D7" w14:textId="77777777">
    <w:pPr>
      <w:pStyle w:val="Kopfzeile"/>
    </w:pPr>
  </w:p>
</w:hdr>
</file>

<file path=word/header2.xml><?xml version="1.0" encoding="utf-8"?>
<w:hd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P="009F7871" w:rsidRDefault="00E6420F" w14:paraId="079DDD68" w14:textId="67EDD08B">
    <w:pPr>
      <w:pStyle w:val="Kopfzeile"/>
      <w:tabs>
        <w:tab w:val="clear" w:pos="4536"/>
        <w:tab w:val="clear" w:pos="9072"/>
        <w:tab w:val="center" w:pos="4535"/>
      </w:tabs>
    </w:pPr>
    <w:r w:rsidRPr="00F97343">
      <w:rPr>
        <w:noProof/>
        <w:lang w:eastAsia="de-DE"/>
      </w:rPr>
      <w:drawing>
        <wp:inline distT="0" distB="0" distL="0" distR="0" wp14:anchorId="0E97D94A" wp14:editId="39ADD6A2">
          <wp:extent cx="1333500" cy="66675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DB9FF7E-307D-448F-9CF1-96299F3088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85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97343">
      <w:rPr>
        <w:noProof/>
        <w:lang w:eastAsia="de-DE"/>
      </w:rPr>
      <w:drawing>
        <wp:inline distT="0" distB="0" distL="0" distR="0" wp14:anchorId="0FA4759C" wp14:editId="3340A5B5">
          <wp:extent cx="2759406" cy="606979"/>
          <wp:effectExtent l="0" t="0" r="3175" b="3175"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06" cy="6069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0063A166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B421E"/>
    <w:multiLevelType w:val="hybridMultilevel"/>
    <w:tmpl w:val="20F48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2B4"/>
    <w:multiLevelType w:val="hybridMultilevel"/>
    <w:tmpl w:val="AF700A10"/>
    <w:lvl w:ilvl="0" w:tplc="EEA013A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7AF6"/>
    <w:multiLevelType w:val="hybridMultilevel"/>
    <w:tmpl w:val="D642562C"/>
    <w:lvl w:ilvl="0" w:tplc="EBE2F36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C53"/>
    <w:multiLevelType w:val="hybridMultilevel"/>
    <w:tmpl w:val="F802E64E"/>
    <w:lvl w:ilvl="0" w:tplc="54D4D6B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479C"/>
    <w:multiLevelType w:val="hybridMultilevel"/>
    <w:tmpl w:val="8842A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5F90"/>
    <w:multiLevelType w:val="hybridMultilevel"/>
    <w:tmpl w:val="8A8A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1E6F"/>
    <w:multiLevelType w:val="hybridMultilevel"/>
    <w:tmpl w:val="F6E8B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8303DC"/>
    <w:multiLevelType w:val="hybridMultilevel"/>
    <w:tmpl w:val="ABF2F384"/>
    <w:lvl w:ilvl="0" w:tplc="FF90D90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41EF3"/>
    <w:multiLevelType w:val="hybridMultilevel"/>
    <w:tmpl w:val="AFD4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0AB6"/>
    <w:multiLevelType w:val="hybridMultilevel"/>
    <w:tmpl w:val="0E1ED21C"/>
    <w:lvl w:ilvl="0" w:tplc="0C4E7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802052"/>
    <w:multiLevelType w:val="hybridMultilevel"/>
    <w:tmpl w:val="AF502022"/>
    <w:lvl w:ilvl="0" w:tplc="001212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485B"/>
    <w:multiLevelType w:val="hybridMultilevel"/>
    <w:tmpl w:val="56A21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790B"/>
    <w:multiLevelType w:val="hybridMultilevel"/>
    <w:tmpl w:val="AFD4F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634395"/>
    <w:multiLevelType w:val="hybridMultilevel"/>
    <w:tmpl w:val="830E5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C5181"/>
    <w:multiLevelType w:val="hybridMultilevel"/>
    <w:tmpl w:val="3D86A9DE"/>
    <w:lvl w:ilvl="0" w:tplc="3252CF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90AF9"/>
    <w:multiLevelType w:val="hybridMultilevel"/>
    <w:tmpl w:val="E72C49CC"/>
    <w:lvl w:ilvl="0" w:tplc="62D4F970">
      <w:start w:val="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2"/>
  </w:num>
  <w:num w:numId="5">
    <w:abstractNumId w:val="26"/>
  </w:num>
  <w:num w:numId="6">
    <w:abstractNumId w:val="9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23"/>
  </w:num>
  <w:num w:numId="16">
    <w:abstractNumId w:val="25"/>
  </w:num>
  <w:num w:numId="17">
    <w:abstractNumId w:val="16"/>
  </w:num>
  <w:num w:numId="18">
    <w:abstractNumId w:val="1"/>
  </w:num>
  <w:num w:numId="19">
    <w:abstractNumId w:val="15"/>
  </w:num>
  <w:num w:numId="20">
    <w:abstractNumId w:val="2"/>
  </w:num>
  <w:num w:numId="21">
    <w:abstractNumId w:val="7"/>
  </w:num>
  <w:num w:numId="22">
    <w:abstractNumId w:val="13"/>
  </w:num>
  <w:num w:numId="23">
    <w:abstractNumId w:val="17"/>
  </w:num>
  <w:num w:numId="24">
    <w:abstractNumId w:val="5"/>
  </w:num>
  <w:num w:numId="25">
    <w:abstractNumId w:val="2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021DF"/>
    <w:rsid w:val="0000546B"/>
    <w:rsid w:val="0006069F"/>
    <w:rsid w:val="00060E23"/>
    <w:rsid w:val="00067522"/>
    <w:rsid w:val="00087899"/>
    <w:rsid w:val="000B09E4"/>
    <w:rsid w:val="000C2732"/>
    <w:rsid w:val="000D3EBC"/>
    <w:rsid w:val="000D7E84"/>
    <w:rsid w:val="000E18B2"/>
    <w:rsid w:val="00103A05"/>
    <w:rsid w:val="001066FD"/>
    <w:rsid w:val="00112F1A"/>
    <w:rsid w:val="00126281"/>
    <w:rsid w:val="00126909"/>
    <w:rsid w:val="00131D6B"/>
    <w:rsid w:val="00141B78"/>
    <w:rsid w:val="00142759"/>
    <w:rsid w:val="001433BD"/>
    <w:rsid w:val="001461F5"/>
    <w:rsid w:val="0015120B"/>
    <w:rsid w:val="001531A1"/>
    <w:rsid w:val="00162318"/>
    <w:rsid w:val="0016381F"/>
    <w:rsid w:val="00164F05"/>
    <w:rsid w:val="001657FD"/>
    <w:rsid w:val="001744B5"/>
    <w:rsid w:val="0018128A"/>
    <w:rsid w:val="00181400"/>
    <w:rsid w:val="00192724"/>
    <w:rsid w:val="00193C04"/>
    <w:rsid w:val="001A766B"/>
    <w:rsid w:val="001C6DBB"/>
    <w:rsid w:val="001D1383"/>
    <w:rsid w:val="001D3085"/>
    <w:rsid w:val="001D7BD6"/>
    <w:rsid w:val="001E1B25"/>
    <w:rsid w:val="001E5139"/>
    <w:rsid w:val="00204544"/>
    <w:rsid w:val="002068D3"/>
    <w:rsid w:val="00214E16"/>
    <w:rsid w:val="0021571E"/>
    <w:rsid w:val="00221DDB"/>
    <w:rsid w:val="00225836"/>
    <w:rsid w:val="002376D2"/>
    <w:rsid w:val="0024488D"/>
    <w:rsid w:val="00247857"/>
    <w:rsid w:val="00247E82"/>
    <w:rsid w:val="00260D07"/>
    <w:rsid w:val="002627D3"/>
    <w:rsid w:val="00264DC1"/>
    <w:rsid w:val="0028310D"/>
    <w:rsid w:val="00283F13"/>
    <w:rsid w:val="00285C32"/>
    <w:rsid w:val="002919DD"/>
    <w:rsid w:val="0029505E"/>
    <w:rsid w:val="002B1857"/>
    <w:rsid w:val="002C14DC"/>
    <w:rsid w:val="002C6BBD"/>
    <w:rsid w:val="002D1E97"/>
    <w:rsid w:val="002D3710"/>
    <w:rsid w:val="002E429D"/>
    <w:rsid w:val="002E4A05"/>
    <w:rsid w:val="002E5420"/>
    <w:rsid w:val="002F4B60"/>
    <w:rsid w:val="003010EE"/>
    <w:rsid w:val="00315C73"/>
    <w:rsid w:val="003207F0"/>
    <w:rsid w:val="00325B3D"/>
    <w:rsid w:val="00332002"/>
    <w:rsid w:val="003367F2"/>
    <w:rsid w:val="0033692F"/>
    <w:rsid w:val="00345A92"/>
    <w:rsid w:val="003520FE"/>
    <w:rsid w:val="00360478"/>
    <w:rsid w:val="00362195"/>
    <w:rsid w:val="00363606"/>
    <w:rsid w:val="00377CFB"/>
    <w:rsid w:val="00381C78"/>
    <w:rsid w:val="0038256B"/>
    <w:rsid w:val="003875AC"/>
    <w:rsid w:val="0039589E"/>
    <w:rsid w:val="003969FA"/>
    <w:rsid w:val="003B21E7"/>
    <w:rsid w:val="003B243D"/>
    <w:rsid w:val="003B2B4E"/>
    <w:rsid w:val="003B4C54"/>
    <w:rsid w:val="003B7DE9"/>
    <w:rsid w:val="003C130E"/>
    <w:rsid w:val="003E26D1"/>
    <w:rsid w:val="003E3C38"/>
    <w:rsid w:val="00404075"/>
    <w:rsid w:val="00420232"/>
    <w:rsid w:val="00426333"/>
    <w:rsid w:val="0043595F"/>
    <w:rsid w:val="00444380"/>
    <w:rsid w:val="00475084"/>
    <w:rsid w:val="0048375E"/>
    <w:rsid w:val="00483E30"/>
    <w:rsid w:val="00492B40"/>
    <w:rsid w:val="00492BCE"/>
    <w:rsid w:val="004A7EA6"/>
    <w:rsid w:val="004C3852"/>
    <w:rsid w:val="004D169C"/>
    <w:rsid w:val="004D2E4A"/>
    <w:rsid w:val="004E67A0"/>
    <w:rsid w:val="004E6B26"/>
    <w:rsid w:val="004F068C"/>
    <w:rsid w:val="004F0A26"/>
    <w:rsid w:val="004F538E"/>
    <w:rsid w:val="004F7707"/>
    <w:rsid w:val="00507921"/>
    <w:rsid w:val="00511BEE"/>
    <w:rsid w:val="005225CF"/>
    <w:rsid w:val="0053568D"/>
    <w:rsid w:val="00543236"/>
    <w:rsid w:val="00545327"/>
    <w:rsid w:val="00590DB1"/>
    <w:rsid w:val="00596956"/>
    <w:rsid w:val="005A19CC"/>
    <w:rsid w:val="005B17BD"/>
    <w:rsid w:val="005B1D86"/>
    <w:rsid w:val="005C2831"/>
    <w:rsid w:val="005C2B7C"/>
    <w:rsid w:val="005C35F6"/>
    <w:rsid w:val="005C6E20"/>
    <w:rsid w:val="005D2AD9"/>
    <w:rsid w:val="005D6574"/>
    <w:rsid w:val="005E04B3"/>
    <w:rsid w:val="005E3DBE"/>
    <w:rsid w:val="005E6A97"/>
    <w:rsid w:val="005E72CB"/>
    <w:rsid w:val="005F2565"/>
    <w:rsid w:val="005F73E0"/>
    <w:rsid w:val="00607080"/>
    <w:rsid w:val="00621798"/>
    <w:rsid w:val="00635009"/>
    <w:rsid w:val="0064055F"/>
    <w:rsid w:val="0065210E"/>
    <w:rsid w:val="006521F0"/>
    <w:rsid w:val="00657DE8"/>
    <w:rsid w:val="0066596D"/>
    <w:rsid w:val="00667262"/>
    <w:rsid w:val="006720BA"/>
    <w:rsid w:val="00686151"/>
    <w:rsid w:val="00693D32"/>
    <w:rsid w:val="006C3AD6"/>
    <w:rsid w:val="006C5C5C"/>
    <w:rsid w:val="006D1AEE"/>
    <w:rsid w:val="006E37A5"/>
    <w:rsid w:val="006F005A"/>
    <w:rsid w:val="006F5D8A"/>
    <w:rsid w:val="006F5F28"/>
    <w:rsid w:val="007042E3"/>
    <w:rsid w:val="00723C52"/>
    <w:rsid w:val="00731B8D"/>
    <w:rsid w:val="00740C6F"/>
    <w:rsid w:val="00744567"/>
    <w:rsid w:val="007715C8"/>
    <w:rsid w:val="007757D1"/>
    <w:rsid w:val="00776E9F"/>
    <w:rsid w:val="00784FAF"/>
    <w:rsid w:val="00786736"/>
    <w:rsid w:val="00797BC7"/>
    <w:rsid w:val="007A19F7"/>
    <w:rsid w:val="007A2302"/>
    <w:rsid w:val="007A26DF"/>
    <w:rsid w:val="007B229F"/>
    <w:rsid w:val="007D2B31"/>
    <w:rsid w:val="007D603E"/>
    <w:rsid w:val="007E0B84"/>
    <w:rsid w:val="007E489A"/>
    <w:rsid w:val="007E526F"/>
    <w:rsid w:val="007E5A31"/>
    <w:rsid w:val="007E7664"/>
    <w:rsid w:val="007F2FAD"/>
    <w:rsid w:val="007F6107"/>
    <w:rsid w:val="00810265"/>
    <w:rsid w:val="0082034E"/>
    <w:rsid w:val="0082355F"/>
    <w:rsid w:val="00832176"/>
    <w:rsid w:val="008350B5"/>
    <w:rsid w:val="00836144"/>
    <w:rsid w:val="0083784B"/>
    <w:rsid w:val="008420C8"/>
    <w:rsid w:val="00847568"/>
    <w:rsid w:val="008531BD"/>
    <w:rsid w:val="00855B78"/>
    <w:rsid w:val="00860F35"/>
    <w:rsid w:val="00864F68"/>
    <w:rsid w:val="00867345"/>
    <w:rsid w:val="0087628A"/>
    <w:rsid w:val="00876677"/>
    <w:rsid w:val="008B65DC"/>
    <w:rsid w:val="008B701C"/>
    <w:rsid w:val="008C0A60"/>
    <w:rsid w:val="008C3AB6"/>
    <w:rsid w:val="008C3F80"/>
    <w:rsid w:val="008C6840"/>
    <w:rsid w:val="008D2870"/>
    <w:rsid w:val="008E3CFC"/>
    <w:rsid w:val="008E701F"/>
    <w:rsid w:val="008F6916"/>
    <w:rsid w:val="008F772A"/>
    <w:rsid w:val="009074B0"/>
    <w:rsid w:val="00907896"/>
    <w:rsid w:val="00910DEC"/>
    <w:rsid w:val="00914C03"/>
    <w:rsid w:val="00925BC6"/>
    <w:rsid w:val="00930BD2"/>
    <w:rsid w:val="0094488F"/>
    <w:rsid w:val="00947ACA"/>
    <w:rsid w:val="00950895"/>
    <w:rsid w:val="00960BDE"/>
    <w:rsid w:val="00972E29"/>
    <w:rsid w:val="00974D61"/>
    <w:rsid w:val="00977AA1"/>
    <w:rsid w:val="00993E4B"/>
    <w:rsid w:val="009A2FE1"/>
    <w:rsid w:val="009A3035"/>
    <w:rsid w:val="009A7CF6"/>
    <w:rsid w:val="009B7E31"/>
    <w:rsid w:val="009C0960"/>
    <w:rsid w:val="009C0AC6"/>
    <w:rsid w:val="009C48FC"/>
    <w:rsid w:val="009C6E6C"/>
    <w:rsid w:val="009E4954"/>
    <w:rsid w:val="009E61E5"/>
    <w:rsid w:val="009F7871"/>
    <w:rsid w:val="00A11408"/>
    <w:rsid w:val="00A41844"/>
    <w:rsid w:val="00A531C1"/>
    <w:rsid w:val="00A56926"/>
    <w:rsid w:val="00A61AF2"/>
    <w:rsid w:val="00A63A41"/>
    <w:rsid w:val="00A6523D"/>
    <w:rsid w:val="00A656B4"/>
    <w:rsid w:val="00A665F9"/>
    <w:rsid w:val="00A82356"/>
    <w:rsid w:val="00A826CA"/>
    <w:rsid w:val="00A960F5"/>
    <w:rsid w:val="00A97E3E"/>
    <w:rsid w:val="00AB0DCB"/>
    <w:rsid w:val="00AD41AB"/>
    <w:rsid w:val="00AD4BDC"/>
    <w:rsid w:val="00AD7B7E"/>
    <w:rsid w:val="00AE0DDE"/>
    <w:rsid w:val="00AF0428"/>
    <w:rsid w:val="00B01255"/>
    <w:rsid w:val="00B022F1"/>
    <w:rsid w:val="00B23A15"/>
    <w:rsid w:val="00B332F7"/>
    <w:rsid w:val="00B3383A"/>
    <w:rsid w:val="00B37D20"/>
    <w:rsid w:val="00B4257C"/>
    <w:rsid w:val="00B46C38"/>
    <w:rsid w:val="00B518A4"/>
    <w:rsid w:val="00B63A27"/>
    <w:rsid w:val="00B64043"/>
    <w:rsid w:val="00B81353"/>
    <w:rsid w:val="00B82311"/>
    <w:rsid w:val="00B831B2"/>
    <w:rsid w:val="00B844A6"/>
    <w:rsid w:val="00B97C10"/>
    <w:rsid w:val="00BA3C15"/>
    <w:rsid w:val="00BB75A5"/>
    <w:rsid w:val="00BC6EB6"/>
    <w:rsid w:val="00BD417A"/>
    <w:rsid w:val="00BF7E5E"/>
    <w:rsid w:val="00C0255D"/>
    <w:rsid w:val="00C056BE"/>
    <w:rsid w:val="00C06654"/>
    <w:rsid w:val="00C12608"/>
    <w:rsid w:val="00C132AC"/>
    <w:rsid w:val="00C15764"/>
    <w:rsid w:val="00C205F4"/>
    <w:rsid w:val="00C20B66"/>
    <w:rsid w:val="00C25346"/>
    <w:rsid w:val="00C33AED"/>
    <w:rsid w:val="00C3628E"/>
    <w:rsid w:val="00C4038E"/>
    <w:rsid w:val="00C40DBA"/>
    <w:rsid w:val="00C46D2C"/>
    <w:rsid w:val="00C540E3"/>
    <w:rsid w:val="00C54651"/>
    <w:rsid w:val="00C6135E"/>
    <w:rsid w:val="00C61D12"/>
    <w:rsid w:val="00C6257F"/>
    <w:rsid w:val="00C659BF"/>
    <w:rsid w:val="00C66D5C"/>
    <w:rsid w:val="00C72D74"/>
    <w:rsid w:val="00C76968"/>
    <w:rsid w:val="00C82AB9"/>
    <w:rsid w:val="00C8781F"/>
    <w:rsid w:val="00CA2C26"/>
    <w:rsid w:val="00CA7BD9"/>
    <w:rsid w:val="00CB0F64"/>
    <w:rsid w:val="00CC4419"/>
    <w:rsid w:val="00CC52DB"/>
    <w:rsid w:val="00CD0543"/>
    <w:rsid w:val="00CD3415"/>
    <w:rsid w:val="00CE62A2"/>
    <w:rsid w:val="00CF2172"/>
    <w:rsid w:val="00CF4929"/>
    <w:rsid w:val="00D10777"/>
    <w:rsid w:val="00D141FB"/>
    <w:rsid w:val="00D15425"/>
    <w:rsid w:val="00D2230F"/>
    <w:rsid w:val="00D26AC8"/>
    <w:rsid w:val="00D32FE0"/>
    <w:rsid w:val="00D3780A"/>
    <w:rsid w:val="00D40E4A"/>
    <w:rsid w:val="00D52BFC"/>
    <w:rsid w:val="00D634AE"/>
    <w:rsid w:val="00D709C4"/>
    <w:rsid w:val="00D80845"/>
    <w:rsid w:val="00D81189"/>
    <w:rsid w:val="00D85BFE"/>
    <w:rsid w:val="00DA1E55"/>
    <w:rsid w:val="00DA7944"/>
    <w:rsid w:val="00DB0D30"/>
    <w:rsid w:val="00DB7EB5"/>
    <w:rsid w:val="00DC34A6"/>
    <w:rsid w:val="00DC36FA"/>
    <w:rsid w:val="00DD11DC"/>
    <w:rsid w:val="00DF0A97"/>
    <w:rsid w:val="00E02ECF"/>
    <w:rsid w:val="00E44A0A"/>
    <w:rsid w:val="00E55FF2"/>
    <w:rsid w:val="00E6420F"/>
    <w:rsid w:val="00E652E7"/>
    <w:rsid w:val="00E66D7E"/>
    <w:rsid w:val="00E75600"/>
    <w:rsid w:val="00E75B3A"/>
    <w:rsid w:val="00E93C4A"/>
    <w:rsid w:val="00EA2B03"/>
    <w:rsid w:val="00EA72A8"/>
    <w:rsid w:val="00EB0703"/>
    <w:rsid w:val="00EB43DD"/>
    <w:rsid w:val="00EB5965"/>
    <w:rsid w:val="00EB5ECB"/>
    <w:rsid w:val="00EE35DB"/>
    <w:rsid w:val="00EF5095"/>
    <w:rsid w:val="00EF6915"/>
    <w:rsid w:val="00F05C3B"/>
    <w:rsid w:val="00F247C2"/>
    <w:rsid w:val="00F6459C"/>
    <w:rsid w:val="00F65239"/>
    <w:rsid w:val="00F66D43"/>
    <w:rsid w:val="00F80402"/>
    <w:rsid w:val="00F80ADA"/>
    <w:rsid w:val="00F8681C"/>
    <w:rsid w:val="00F97343"/>
    <w:rsid w:val="00FA45B9"/>
    <w:rsid w:val="00FB0928"/>
    <w:rsid w:val="00FB1000"/>
    <w:rsid w:val="00FC61E1"/>
    <w:rsid w:val="00FE2E14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  <w:style w:type="paragraph" w:styleId="StandardWeb">
    <w:name w:val="Normal (Web)"/>
    <w:basedOn w:val="Standard"/>
    <w:uiPriority w:val="99"/>
    <w:semiHidden/>
    <w:unhideWhenUsed/>
    <w:rsid w:val="00C02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A766B"/>
    <w:pPr>
      <w:spacing w:after="0" w:line="240" w:lineRule="auto"/>
    </w:pPr>
    <w:rPr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A2C2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60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56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E3CF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E3CFC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E3CFC"/>
    <w:pPr>
      <w:spacing w:after="0"/>
      <w:ind w:left="22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E3CFC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E3CFC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E3CFC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E3CFC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E3CFC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E3CFC"/>
    <w:pPr>
      <w:spacing w:after="0"/>
      <w:ind w:left="1540"/>
    </w:pPr>
    <w:rPr>
      <w:rFonts w:cs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41AB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header" Target="/word/head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.xml" Id="rId12" /><Relationship Type="http://schemas.openxmlformats.org/officeDocument/2006/relationships/numbering" Target="/word/numbering.xml" Id="rId2" /><Relationship Type="http://schemas.openxmlformats.org/officeDocument/2006/relationships/theme" Target="/word/theme/theme1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.xml" Id="rId10" /><Relationship Type="http://schemas.openxmlformats.org/officeDocument/2006/relationships/settings" Target="/word/settings.xml" Id="rId4" /><Relationship Type="http://schemas.openxmlformats.org/officeDocument/2006/relationships/header" Target="/word/header1.xml" Id="rId9" /><Relationship Type="http://schemas.openxmlformats.org/officeDocument/2006/relationships/footer" Target="/word/foot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8E4-087C-4CB6-BFC9-6E0FB1DE7FB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434</ap:Words>
  <ap:Characters>2475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2904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Beutner</dc:creator>
  <keywords>, docId:469B50FB6787ED4B11BCE1067E540B88</keywords>
  <dc:description/>
  <lastModifiedBy>Sebastian Koppius</lastModifiedBy>
  <revision>83</revision>
  <lastPrinted>2020-11-17T06:11:00.0000000Z</lastPrinted>
  <dcterms:created xsi:type="dcterms:W3CDTF">2022-10-13T11:07:00.0000000Z</dcterms:created>
  <dcterms:modified xsi:type="dcterms:W3CDTF">2023-02-08T13:41:00.0000000Z</dcterms:modified>
</coreProperties>
</file>