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175CBBF" w14:textId="26E63A9C" w:rsidR="00CA58E5" w:rsidRDefault="009B160E">
      <w:pPr>
        <w:widowControl w:val="0"/>
        <w:jc w:val="center"/>
        <w:rPr>
          <w:b/>
          <w:color w:val="548DD4" w:themeColor="text2" w:themeTint="99"/>
          <w:sz w:val="28"/>
        </w:rPr>
      </w:pPr>
      <w:r w:rsidRPr="009B160E">
        <w:rPr>
          <w:b/>
          <w:color w:val="548DD4" w:themeColor="text2" w:themeTint="99"/>
          <w:sz w:val="28"/>
        </w:rPr>
        <w:t xml:space="preserve">University of </w:t>
      </w:r>
      <w:r w:rsidR="00221875">
        <w:rPr>
          <w:b/>
          <w:color w:val="548DD4" w:themeColor="text2" w:themeTint="99"/>
          <w:sz w:val="28"/>
        </w:rPr>
        <w:t>Paderborn</w:t>
      </w:r>
    </w:p>
    <w:p w14:paraId="192C0CD4" w14:textId="77777777" w:rsidR="00174815" w:rsidRDefault="00174815">
      <w:pPr>
        <w:widowControl w:val="0"/>
        <w:jc w:val="center"/>
        <w:rPr>
          <w:b/>
          <w:color w:val="548DD4" w:themeColor="text2" w:themeTint="99"/>
          <w:sz w:val="28"/>
        </w:rPr>
      </w:pPr>
      <w:r w:rsidRPr="00174815">
        <w:rPr>
          <w:b/>
          <w:color w:val="548DD4" w:themeColor="text2" w:themeTint="99"/>
          <w:sz w:val="28"/>
        </w:rPr>
        <w:t>Department: Business and Human Resource Education</w:t>
      </w:r>
    </w:p>
    <w:p w14:paraId="0BAA92BD" w14:textId="1516724F" w:rsidR="009B160E" w:rsidRPr="009B160E" w:rsidRDefault="009B160E">
      <w:pPr>
        <w:widowControl w:val="0"/>
        <w:jc w:val="center"/>
        <w:rPr>
          <w:b/>
          <w:color w:val="548DD4" w:themeColor="text2" w:themeTint="99"/>
          <w:sz w:val="28"/>
        </w:rPr>
      </w:pPr>
      <w:r w:rsidRPr="009B160E">
        <w:rPr>
          <w:b/>
          <w:color w:val="548DD4" w:themeColor="text2" w:themeTint="99"/>
          <w:sz w:val="28"/>
        </w:rPr>
        <w:t>Learning Scenarios and Games</w:t>
      </w:r>
    </w:p>
    <w:p w14:paraId="00881DF2" w14:textId="77777777" w:rsidR="009B160E" w:rsidRPr="00BF7A04" w:rsidRDefault="009B160E">
      <w:pPr>
        <w:widowControl w:val="0"/>
        <w:jc w:val="center"/>
        <w:rPr>
          <w:b/>
          <w:color w:val="auto"/>
          <w:sz w:val="28"/>
        </w:rPr>
      </w:pPr>
    </w:p>
    <w:p w14:paraId="073EFB73" w14:textId="07159628" w:rsidR="00241B5E" w:rsidRPr="00BF7A04" w:rsidRDefault="00D67F06">
      <w:pPr>
        <w:widowControl w:val="0"/>
        <w:jc w:val="center"/>
        <w:rPr>
          <w:color w:val="auto"/>
        </w:rPr>
      </w:pPr>
      <w:r w:rsidRPr="00BF7A04">
        <w:rPr>
          <w:b/>
          <w:color w:val="auto"/>
          <w:sz w:val="28"/>
        </w:rPr>
        <w:t>Lesson Plan</w:t>
      </w:r>
      <w:r w:rsidR="003139AB">
        <w:rPr>
          <w:b/>
          <w:color w:val="auto"/>
          <w:sz w:val="28"/>
        </w:rPr>
        <w:t xml:space="preserve"> 1</w:t>
      </w:r>
    </w:p>
    <w:p w14:paraId="16411D95" w14:textId="77777777" w:rsidR="00241B5E" w:rsidRPr="00BF7A04" w:rsidRDefault="00241B5E">
      <w:pPr>
        <w:widowControl w:val="0"/>
        <w:rPr>
          <w:color w:val="auto"/>
        </w:rPr>
      </w:pPr>
    </w:p>
    <w:p w14:paraId="1DCA2661" w14:textId="53F81DE0" w:rsidR="00344F3D" w:rsidRPr="00BF7A04" w:rsidRDefault="00344F3D" w:rsidP="00344F3D">
      <w:pPr>
        <w:widowControl w:val="0"/>
        <w:rPr>
          <w:i/>
          <w:color w:val="auto"/>
        </w:rPr>
      </w:pPr>
      <w:r w:rsidRPr="00BF7A04">
        <w:rPr>
          <w:b/>
          <w:color w:val="auto"/>
        </w:rPr>
        <w:t xml:space="preserve">Author / Teacher: </w:t>
      </w:r>
      <w:r w:rsidR="00221875">
        <w:rPr>
          <w:i/>
          <w:color w:val="auto"/>
        </w:rPr>
        <w:t>Sebastian Koppius</w:t>
      </w:r>
    </w:p>
    <w:p w14:paraId="697040D1" w14:textId="77777777" w:rsidR="00150E70" w:rsidRPr="00BF7A04" w:rsidRDefault="00150E70" w:rsidP="00344F3D">
      <w:pPr>
        <w:widowControl w:val="0"/>
        <w:rPr>
          <w:b/>
          <w:color w:val="auto"/>
        </w:rPr>
      </w:pPr>
    </w:p>
    <w:p w14:paraId="1FA34937" w14:textId="7C854676" w:rsidR="00DB6366" w:rsidRPr="00BF7A04" w:rsidRDefault="009B3F2A" w:rsidP="00DB6366">
      <w:pPr>
        <w:widowControl w:val="0"/>
        <w:rPr>
          <w:i/>
          <w:color w:val="auto"/>
        </w:rPr>
      </w:pPr>
      <w:r w:rsidRPr="00BF7A04">
        <w:rPr>
          <w:b/>
          <w:color w:val="auto"/>
        </w:rPr>
        <w:t xml:space="preserve">Course / </w:t>
      </w:r>
      <w:r w:rsidR="00DB6366" w:rsidRPr="00BF7A04">
        <w:rPr>
          <w:b/>
          <w:color w:val="auto"/>
        </w:rPr>
        <w:t xml:space="preserve">Subject: </w:t>
      </w:r>
      <w:r w:rsidR="00150E70" w:rsidRPr="00BF7A04">
        <w:rPr>
          <w:i/>
          <w:color w:val="auto"/>
        </w:rPr>
        <w:t xml:space="preserve"> </w:t>
      </w:r>
      <w:r w:rsidR="00221875" w:rsidRPr="00221875">
        <w:rPr>
          <w:i/>
          <w:color w:val="auto"/>
        </w:rPr>
        <w:t>Vocational Education / Human Resource Management</w:t>
      </w:r>
    </w:p>
    <w:p w14:paraId="563C7D80" w14:textId="5BB3D8D3" w:rsidR="00DB6366" w:rsidRPr="00BF7A04" w:rsidRDefault="00DB6366" w:rsidP="00DB6366">
      <w:pPr>
        <w:widowControl w:val="0"/>
        <w:rPr>
          <w:color w:val="auto"/>
        </w:rPr>
      </w:pPr>
    </w:p>
    <w:p w14:paraId="69A76C04" w14:textId="16C20403" w:rsidR="00DB6366" w:rsidRPr="00BF7A04" w:rsidRDefault="00DB6366" w:rsidP="00DB6366">
      <w:pPr>
        <w:widowControl w:val="0"/>
        <w:rPr>
          <w:i/>
          <w:color w:val="auto"/>
        </w:rPr>
      </w:pPr>
      <w:r w:rsidRPr="00BF7A04">
        <w:rPr>
          <w:b/>
          <w:color w:val="auto"/>
        </w:rPr>
        <w:t>Level</w:t>
      </w:r>
      <w:r w:rsidR="00C8387F">
        <w:rPr>
          <w:color w:val="auto"/>
        </w:rPr>
        <w:t xml:space="preserve">: </w:t>
      </w:r>
      <w:r w:rsidR="00221875">
        <w:rPr>
          <w:color w:val="auto"/>
        </w:rPr>
        <w:t>Bachelor</w:t>
      </w:r>
      <w:r w:rsidR="002A67B6">
        <w:rPr>
          <w:color w:val="auto"/>
        </w:rPr>
        <w:t>,</w:t>
      </w:r>
      <w:r w:rsidR="00C8387F">
        <w:rPr>
          <w:color w:val="auto"/>
        </w:rPr>
        <w:t xml:space="preserve"> </w:t>
      </w:r>
      <w:r w:rsidR="00221875">
        <w:rPr>
          <w:color w:val="auto"/>
        </w:rPr>
        <w:t>future VET teachers in the field of economic and economic students in the field of Human Resource Management</w:t>
      </w:r>
      <w:r w:rsidR="00FA385F">
        <w:rPr>
          <w:color w:val="auto"/>
        </w:rPr>
        <w:t xml:space="preserve">, </w:t>
      </w:r>
      <w:r w:rsidR="00221875">
        <w:rPr>
          <w:color w:val="auto"/>
        </w:rPr>
        <w:t>7</w:t>
      </w:r>
      <w:r w:rsidR="00E82954">
        <w:rPr>
          <w:color w:val="auto"/>
        </w:rPr>
        <w:t xml:space="preserve"> </w:t>
      </w:r>
      <w:r w:rsidR="00FA385F" w:rsidRPr="00FA385F">
        <w:rPr>
          <w:color w:val="auto"/>
        </w:rPr>
        <w:t>credits.</w:t>
      </w:r>
    </w:p>
    <w:p w14:paraId="56E7D175" w14:textId="77777777" w:rsidR="00DB6366" w:rsidRPr="00BF7A04" w:rsidRDefault="00DB6366">
      <w:pPr>
        <w:widowControl w:val="0"/>
        <w:rPr>
          <w:b/>
          <w:color w:val="auto"/>
        </w:rPr>
      </w:pPr>
    </w:p>
    <w:p w14:paraId="5B189673" w14:textId="7642AB26" w:rsidR="00241B5E" w:rsidRPr="00BF7A04" w:rsidRDefault="00E82954">
      <w:pPr>
        <w:widowControl w:val="0"/>
        <w:rPr>
          <w:i/>
          <w:color w:val="auto"/>
        </w:rPr>
      </w:pPr>
      <w:r>
        <w:rPr>
          <w:b/>
          <w:color w:val="auto"/>
        </w:rPr>
        <w:t>Topic</w:t>
      </w:r>
      <w:r w:rsidR="00D67F06" w:rsidRPr="00BF7A04">
        <w:rPr>
          <w:b/>
          <w:color w:val="auto"/>
        </w:rPr>
        <w:t>:</w:t>
      </w:r>
      <w:r w:rsidR="00D67F06" w:rsidRPr="00BF7A04">
        <w:rPr>
          <w:i/>
          <w:color w:val="auto"/>
        </w:rPr>
        <w:t xml:space="preserve"> </w:t>
      </w:r>
      <w:r w:rsidR="00221875">
        <w:rPr>
          <w:i/>
          <w:color w:val="auto"/>
        </w:rPr>
        <w:t>Recruiting</w:t>
      </w:r>
    </w:p>
    <w:p w14:paraId="70CE2234" w14:textId="727389FC" w:rsidR="00241B5E" w:rsidRPr="00BF7A04" w:rsidRDefault="00D67F06">
      <w:pPr>
        <w:widowControl w:val="0"/>
        <w:rPr>
          <w:color w:val="auto"/>
        </w:rPr>
      </w:pPr>
      <w:r w:rsidRPr="00BF7A04">
        <w:rPr>
          <w:color w:val="auto"/>
        </w:rPr>
        <w:t xml:space="preserve"> </w:t>
      </w:r>
    </w:p>
    <w:p w14:paraId="2F031BBA" w14:textId="1024866C" w:rsidR="00241B5E" w:rsidRDefault="00D67F06" w:rsidP="004940D5">
      <w:pPr>
        <w:widowControl w:val="0"/>
        <w:jc w:val="both"/>
        <w:rPr>
          <w:i/>
          <w:color w:val="auto"/>
        </w:rPr>
      </w:pPr>
      <w:r w:rsidRPr="00BF7A04">
        <w:rPr>
          <w:b/>
          <w:color w:val="auto"/>
        </w:rPr>
        <w:t>Prerequisite skills or knowledge</w:t>
      </w:r>
      <w:r w:rsidR="00172501">
        <w:rPr>
          <w:b/>
          <w:color w:val="auto"/>
        </w:rPr>
        <w:t xml:space="preserve">: </w:t>
      </w:r>
      <w:r w:rsidR="00172501" w:rsidRPr="00172501">
        <w:rPr>
          <w:color w:val="auto"/>
        </w:rPr>
        <w:t>T</w:t>
      </w:r>
      <w:r w:rsidR="0054277A" w:rsidRPr="00172501">
        <w:rPr>
          <w:color w:val="auto"/>
        </w:rPr>
        <w:t>h</w:t>
      </w:r>
      <w:r w:rsidR="0054277A" w:rsidRPr="00221875">
        <w:rPr>
          <w:color w:val="auto"/>
        </w:rPr>
        <w:t>e</w:t>
      </w:r>
      <w:r w:rsidR="00221875" w:rsidRPr="00221875">
        <w:rPr>
          <w:color w:val="auto"/>
        </w:rPr>
        <w:t xml:space="preserve"> students should ideally have taken part in a job interview themselves. The ability to change perspectives is also very valuable.</w:t>
      </w:r>
    </w:p>
    <w:p w14:paraId="5A335F53" w14:textId="7FDCD36F" w:rsidR="001B3539" w:rsidRDefault="001B3539" w:rsidP="004940D5">
      <w:pPr>
        <w:widowControl w:val="0"/>
        <w:jc w:val="both"/>
        <w:rPr>
          <w:i/>
          <w:color w:val="auto"/>
        </w:rPr>
      </w:pPr>
    </w:p>
    <w:p w14:paraId="1455894F" w14:textId="086EB5F5" w:rsidR="001B3539" w:rsidRPr="00221875" w:rsidRDefault="001B3539" w:rsidP="152C7FB6">
      <w:pPr>
        <w:widowControl w:val="0"/>
        <w:jc w:val="both"/>
        <w:rPr>
          <w:b/>
          <w:bCs/>
          <w:color w:val="000000" w:themeColor="text1"/>
        </w:rPr>
      </w:pPr>
      <w:r w:rsidRPr="00221875">
        <w:rPr>
          <w:b/>
          <w:bCs/>
          <w:color w:val="000000" w:themeColor="text1"/>
        </w:rPr>
        <w:t>Learning Outcomes</w:t>
      </w:r>
    </w:p>
    <w:p w14:paraId="7A61005B" w14:textId="77777777" w:rsidR="00221875" w:rsidRPr="00E60C84" w:rsidRDefault="00221875" w:rsidP="00E60C84">
      <w:pPr>
        <w:pStyle w:val="Listenabsatz"/>
        <w:widowControl w:val="0"/>
        <w:numPr>
          <w:ilvl w:val="0"/>
          <w:numId w:val="27"/>
        </w:numPr>
        <w:rPr>
          <w:iCs/>
          <w:color w:val="000000" w:themeColor="text1"/>
        </w:rPr>
      </w:pPr>
      <w:r w:rsidRPr="00E60C84">
        <w:rPr>
          <w:iCs/>
          <w:color w:val="000000" w:themeColor="text1"/>
        </w:rPr>
        <w:t>Identifying typical interview mistakes</w:t>
      </w:r>
    </w:p>
    <w:p w14:paraId="7657A222" w14:textId="41ADF069" w:rsidR="00221875" w:rsidRPr="00E60C84" w:rsidRDefault="00221875" w:rsidP="00E60C84">
      <w:pPr>
        <w:pStyle w:val="Listenabsatz"/>
        <w:widowControl w:val="0"/>
        <w:numPr>
          <w:ilvl w:val="0"/>
          <w:numId w:val="27"/>
        </w:numPr>
        <w:rPr>
          <w:iCs/>
          <w:color w:val="000000" w:themeColor="text1"/>
        </w:rPr>
      </w:pPr>
      <w:r w:rsidRPr="00E60C84">
        <w:rPr>
          <w:iCs/>
          <w:color w:val="000000" w:themeColor="text1"/>
        </w:rPr>
        <w:t xml:space="preserve">The ability to </w:t>
      </w:r>
      <w:r w:rsidR="0054277A" w:rsidRPr="00E60C84">
        <w:rPr>
          <w:iCs/>
          <w:color w:val="000000" w:themeColor="text1"/>
        </w:rPr>
        <w:t>empathize</w:t>
      </w:r>
      <w:r w:rsidRPr="00E60C84">
        <w:rPr>
          <w:iCs/>
          <w:color w:val="000000" w:themeColor="text1"/>
        </w:rPr>
        <w:t xml:space="preserve"> with others</w:t>
      </w:r>
    </w:p>
    <w:p w14:paraId="1AF3F4F4" w14:textId="77777777" w:rsidR="00221875" w:rsidRPr="00E60C84" w:rsidRDefault="00221875" w:rsidP="00E60C84">
      <w:pPr>
        <w:pStyle w:val="Listenabsatz"/>
        <w:widowControl w:val="0"/>
        <w:numPr>
          <w:ilvl w:val="0"/>
          <w:numId w:val="27"/>
        </w:numPr>
        <w:rPr>
          <w:iCs/>
          <w:color w:val="000000" w:themeColor="text1"/>
        </w:rPr>
      </w:pPr>
      <w:r w:rsidRPr="00E60C84">
        <w:rPr>
          <w:iCs/>
          <w:color w:val="000000" w:themeColor="text1"/>
        </w:rPr>
        <w:t>Analysis of interview errors</w:t>
      </w:r>
    </w:p>
    <w:p w14:paraId="5D4A58C0" w14:textId="77777777" w:rsidR="00221875" w:rsidRPr="00E60C84" w:rsidRDefault="00221875" w:rsidP="00E60C84">
      <w:pPr>
        <w:pStyle w:val="Listenabsatz"/>
        <w:widowControl w:val="0"/>
        <w:numPr>
          <w:ilvl w:val="0"/>
          <w:numId w:val="27"/>
        </w:numPr>
        <w:rPr>
          <w:iCs/>
          <w:color w:val="000000" w:themeColor="text1"/>
        </w:rPr>
      </w:pPr>
      <w:r w:rsidRPr="00E60C84">
        <w:rPr>
          <w:iCs/>
          <w:color w:val="000000" w:themeColor="text1"/>
        </w:rPr>
        <w:t>Designing error avoidance strategies</w:t>
      </w:r>
    </w:p>
    <w:p w14:paraId="254B8BB5" w14:textId="2032F0BD" w:rsidR="00241B5E" w:rsidRPr="0054277A" w:rsidRDefault="00D67F06" w:rsidP="00221875">
      <w:pPr>
        <w:widowControl w:val="0"/>
        <w:rPr>
          <w:color w:val="000000" w:themeColor="text1"/>
        </w:rPr>
      </w:pPr>
      <w:r w:rsidRPr="0054277A">
        <w:rPr>
          <w:color w:val="000000" w:themeColor="text1"/>
        </w:rPr>
        <w:t xml:space="preserve"> </w:t>
      </w:r>
    </w:p>
    <w:p w14:paraId="5E3B7020" w14:textId="1352B532" w:rsidR="00241B5E" w:rsidRPr="0054277A" w:rsidRDefault="00D67F06">
      <w:pPr>
        <w:widowControl w:val="0"/>
        <w:rPr>
          <w:color w:val="000000" w:themeColor="text1"/>
        </w:rPr>
      </w:pPr>
      <w:r w:rsidRPr="0054277A">
        <w:rPr>
          <w:b/>
          <w:color w:val="000000" w:themeColor="text1"/>
        </w:rPr>
        <w:t xml:space="preserve">Time </w:t>
      </w:r>
      <w:r w:rsidR="00944BA0" w:rsidRPr="0054277A">
        <w:rPr>
          <w:b/>
          <w:color w:val="000000" w:themeColor="text1"/>
        </w:rPr>
        <w:t>required</w:t>
      </w:r>
      <w:r w:rsidRPr="0054277A">
        <w:rPr>
          <w:b/>
          <w:color w:val="000000" w:themeColor="text1"/>
        </w:rPr>
        <w:t xml:space="preserve"> for </w:t>
      </w:r>
      <w:r w:rsidR="00944BA0" w:rsidRPr="0054277A">
        <w:rPr>
          <w:b/>
          <w:color w:val="000000" w:themeColor="text1"/>
        </w:rPr>
        <w:t>pre-class activity</w:t>
      </w:r>
      <w:r w:rsidRPr="0054277A">
        <w:rPr>
          <w:b/>
          <w:color w:val="000000" w:themeColor="text1"/>
        </w:rPr>
        <w:t>:</w:t>
      </w:r>
      <w:r w:rsidRPr="0054277A">
        <w:rPr>
          <w:i/>
          <w:color w:val="000000" w:themeColor="text1"/>
        </w:rPr>
        <w:t xml:space="preserve"> </w:t>
      </w:r>
      <w:r w:rsidR="00A77C18" w:rsidRPr="0054277A">
        <w:rPr>
          <w:i/>
          <w:color w:val="000000" w:themeColor="text1"/>
        </w:rPr>
        <w:t>None</w:t>
      </w:r>
      <w:r w:rsidR="00AA23B4" w:rsidRPr="0054277A">
        <w:rPr>
          <w:i/>
          <w:color w:val="000000" w:themeColor="text1"/>
        </w:rPr>
        <w:t xml:space="preserve"> </w:t>
      </w:r>
    </w:p>
    <w:p w14:paraId="29495F82" w14:textId="723DA3EB" w:rsidR="00241B5E" w:rsidRPr="0054277A" w:rsidRDefault="00D67F06">
      <w:pPr>
        <w:widowControl w:val="0"/>
        <w:rPr>
          <w:color w:val="000000" w:themeColor="text1"/>
        </w:rPr>
      </w:pPr>
      <w:r w:rsidRPr="0054277A">
        <w:rPr>
          <w:b/>
          <w:color w:val="000000" w:themeColor="text1"/>
        </w:rPr>
        <w:t xml:space="preserve">Time </w:t>
      </w:r>
      <w:r w:rsidR="00944BA0" w:rsidRPr="0054277A">
        <w:rPr>
          <w:b/>
          <w:color w:val="000000" w:themeColor="text1"/>
        </w:rPr>
        <w:t xml:space="preserve">required </w:t>
      </w:r>
      <w:r w:rsidRPr="0054277A">
        <w:rPr>
          <w:b/>
          <w:color w:val="000000" w:themeColor="text1"/>
        </w:rPr>
        <w:t xml:space="preserve">for </w:t>
      </w:r>
      <w:r w:rsidR="00944BA0" w:rsidRPr="0054277A">
        <w:rPr>
          <w:b/>
          <w:color w:val="000000" w:themeColor="text1"/>
        </w:rPr>
        <w:t>in-class activity</w:t>
      </w:r>
      <w:r w:rsidRPr="0054277A">
        <w:rPr>
          <w:b/>
          <w:color w:val="000000" w:themeColor="text1"/>
        </w:rPr>
        <w:t>:</w:t>
      </w:r>
      <w:r w:rsidR="0004553D" w:rsidRPr="0054277A">
        <w:rPr>
          <w:i/>
          <w:color w:val="000000" w:themeColor="text1"/>
        </w:rPr>
        <w:t xml:space="preserve"> 2h</w:t>
      </w:r>
    </w:p>
    <w:p w14:paraId="60AFFC53" w14:textId="48ECBE0A" w:rsidR="007F11C9" w:rsidRDefault="00D67F06" w:rsidP="00DC4F31">
      <w:pPr>
        <w:widowControl w:val="0"/>
        <w:rPr>
          <w:i/>
          <w:color w:val="000000" w:themeColor="text1"/>
        </w:rPr>
      </w:pPr>
      <w:r w:rsidRPr="0054277A">
        <w:rPr>
          <w:b/>
          <w:color w:val="000000" w:themeColor="text1"/>
        </w:rPr>
        <w:t xml:space="preserve">Time </w:t>
      </w:r>
      <w:r w:rsidR="00944BA0" w:rsidRPr="0054277A">
        <w:rPr>
          <w:b/>
          <w:color w:val="000000" w:themeColor="text1"/>
        </w:rPr>
        <w:t xml:space="preserve">required </w:t>
      </w:r>
      <w:r w:rsidRPr="0054277A">
        <w:rPr>
          <w:b/>
          <w:color w:val="000000" w:themeColor="text1"/>
        </w:rPr>
        <w:t xml:space="preserve">for </w:t>
      </w:r>
      <w:r w:rsidR="00944BA0" w:rsidRPr="0054277A">
        <w:rPr>
          <w:b/>
          <w:color w:val="000000" w:themeColor="text1"/>
        </w:rPr>
        <w:t>post-class activity</w:t>
      </w:r>
      <w:r w:rsidRPr="0054277A">
        <w:rPr>
          <w:b/>
          <w:color w:val="000000" w:themeColor="text1"/>
        </w:rPr>
        <w:t>:</w:t>
      </w:r>
      <w:r w:rsidR="0004553D" w:rsidRPr="0054277A">
        <w:rPr>
          <w:i/>
          <w:color w:val="000000" w:themeColor="text1"/>
        </w:rPr>
        <w:t xml:space="preserve"> 1h</w:t>
      </w:r>
    </w:p>
    <w:p w14:paraId="3D4373EE" w14:textId="77777777" w:rsidR="0054277A" w:rsidRPr="0054277A" w:rsidRDefault="0054277A" w:rsidP="00DC4F31">
      <w:pPr>
        <w:widowControl w:val="0"/>
        <w:rPr>
          <w:color w:val="000000" w:themeColor="text1"/>
        </w:rPr>
      </w:pPr>
    </w:p>
    <w:p w14:paraId="7E4E8C18" w14:textId="77777777" w:rsidR="007F11C9" w:rsidRPr="0054277A" w:rsidRDefault="00D67F06" w:rsidP="00A67368">
      <w:pPr>
        <w:pStyle w:val="Listenabsatz"/>
        <w:widowControl w:val="0"/>
        <w:numPr>
          <w:ilvl w:val="0"/>
          <w:numId w:val="1"/>
        </w:numPr>
        <w:rPr>
          <w:color w:val="000000" w:themeColor="text1"/>
        </w:rPr>
      </w:pPr>
      <w:r w:rsidRPr="0054277A">
        <w:rPr>
          <w:b/>
          <w:color w:val="000000" w:themeColor="text1"/>
          <w:highlight w:val="white"/>
        </w:rPr>
        <w:t xml:space="preserve">In-class activities </w:t>
      </w:r>
    </w:p>
    <w:p w14:paraId="2BF7953B" w14:textId="77777777" w:rsidR="0054277A" w:rsidRPr="00172501" w:rsidRDefault="0054277A" w:rsidP="00A67368">
      <w:pPr>
        <w:pStyle w:val="Listenabsatz"/>
        <w:widowControl w:val="0"/>
        <w:numPr>
          <w:ilvl w:val="0"/>
          <w:numId w:val="13"/>
        </w:numPr>
        <w:rPr>
          <w:color w:val="000000" w:themeColor="text1"/>
        </w:rPr>
      </w:pPr>
      <w:r w:rsidRPr="00172501">
        <w:rPr>
          <w:color w:val="000000" w:themeColor="text1"/>
        </w:rPr>
        <w:t xml:space="preserve">The class is divided into two groups, </w:t>
      </w:r>
    </w:p>
    <w:p w14:paraId="63D76A98" w14:textId="37FD8496" w:rsidR="0054277A" w:rsidRPr="00172501" w:rsidRDefault="0054277A" w:rsidP="0054277A">
      <w:pPr>
        <w:pStyle w:val="Listenabsatz"/>
        <w:widowControl w:val="0"/>
        <w:numPr>
          <w:ilvl w:val="1"/>
          <w:numId w:val="13"/>
        </w:numPr>
        <w:rPr>
          <w:color w:val="000000" w:themeColor="text1"/>
        </w:rPr>
      </w:pPr>
      <w:r w:rsidRPr="00172501">
        <w:rPr>
          <w:color w:val="000000" w:themeColor="text1"/>
        </w:rPr>
        <w:t>one group plays the mini serious game called:</w:t>
      </w:r>
      <w:r w:rsidR="00172501" w:rsidRPr="00172501">
        <w:rPr>
          <w:color w:val="000000" w:themeColor="text1"/>
        </w:rPr>
        <w:t xml:space="preserve"> Perspective Recruiter: Interview mistakes_UPB1</w:t>
      </w:r>
    </w:p>
    <w:p w14:paraId="32A293B3" w14:textId="77777777" w:rsidR="00A50854" w:rsidRDefault="0054277A" w:rsidP="00A50854">
      <w:pPr>
        <w:pStyle w:val="Listenabsatz"/>
        <w:widowControl w:val="0"/>
        <w:numPr>
          <w:ilvl w:val="1"/>
          <w:numId w:val="13"/>
        </w:numPr>
        <w:rPr>
          <w:color w:val="000000" w:themeColor="text1"/>
        </w:rPr>
      </w:pPr>
      <w:r w:rsidRPr="00A50854">
        <w:rPr>
          <w:color w:val="000000" w:themeColor="text1"/>
        </w:rPr>
        <w:t xml:space="preserve"> and the other group plays the mini serious game called: </w:t>
      </w:r>
      <w:r w:rsidR="00A50854" w:rsidRPr="00A50854">
        <w:rPr>
          <w:color w:val="000000" w:themeColor="text1"/>
        </w:rPr>
        <w:t>Perspective Applicant: Interview mistakes_UPB2</w:t>
      </w:r>
    </w:p>
    <w:p w14:paraId="4D1EAD6E" w14:textId="77777777" w:rsidR="00A50854" w:rsidRPr="00A50854" w:rsidRDefault="00A50854" w:rsidP="00A50854">
      <w:pPr>
        <w:pStyle w:val="Listenabsatz"/>
        <w:widowControl w:val="0"/>
        <w:ind w:left="1800"/>
        <w:rPr>
          <w:color w:val="000000" w:themeColor="text1"/>
        </w:rPr>
      </w:pPr>
    </w:p>
    <w:p w14:paraId="3F091F78" w14:textId="4A530E42" w:rsidR="00A50854" w:rsidRDefault="00A50854" w:rsidP="00A67368">
      <w:pPr>
        <w:pStyle w:val="Listenabsatz"/>
        <w:widowControl w:val="0"/>
        <w:numPr>
          <w:ilvl w:val="0"/>
          <w:numId w:val="13"/>
        </w:numPr>
        <w:rPr>
          <w:color w:val="000000" w:themeColor="text1"/>
        </w:rPr>
      </w:pPr>
      <w:r w:rsidRPr="00A50854">
        <w:rPr>
          <w:color w:val="000000" w:themeColor="text1"/>
        </w:rPr>
        <w:t>Afterwards, the players record their solutions: "What are typical mistakes made by recruiters and applicants"</w:t>
      </w:r>
      <w:r>
        <w:rPr>
          <w:color w:val="000000" w:themeColor="text1"/>
        </w:rPr>
        <w:t xml:space="preserve"> on a flipchart / sheet / board</w:t>
      </w:r>
      <w:r w:rsidRPr="00A50854">
        <w:rPr>
          <w:color w:val="000000" w:themeColor="text1"/>
        </w:rPr>
        <w:t xml:space="preserve"> and add their own experiences.</w:t>
      </w:r>
    </w:p>
    <w:p w14:paraId="3EE56E80" w14:textId="77777777" w:rsidR="00A50854" w:rsidRPr="00A50854" w:rsidRDefault="00A50854" w:rsidP="00A50854">
      <w:pPr>
        <w:pStyle w:val="Listenabsatz"/>
        <w:widowControl w:val="0"/>
        <w:numPr>
          <w:ilvl w:val="0"/>
          <w:numId w:val="13"/>
        </w:numPr>
        <w:rPr>
          <w:color w:val="000000" w:themeColor="text1"/>
        </w:rPr>
      </w:pPr>
      <w:r w:rsidRPr="00A50854">
        <w:rPr>
          <w:color w:val="000000" w:themeColor="text1"/>
        </w:rPr>
        <w:t>The class discusses the results.</w:t>
      </w:r>
    </w:p>
    <w:p w14:paraId="02CD09BB" w14:textId="64544F02" w:rsidR="00A50854" w:rsidRPr="003257B3" w:rsidRDefault="00A50854" w:rsidP="00A50854">
      <w:pPr>
        <w:pStyle w:val="Listenabsatz"/>
        <w:widowControl w:val="0"/>
        <w:numPr>
          <w:ilvl w:val="0"/>
          <w:numId w:val="13"/>
        </w:numPr>
        <w:rPr>
          <w:color w:val="000000" w:themeColor="text1"/>
        </w:rPr>
      </w:pPr>
      <w:r w:rsidRPr="003257B3">
        <w:rPr>
          <w:color w:val="000000" w:themeColor="text1"/>
        </w:rPr>
        <w:t xml:space="preserve">Full class activity: </w:t>
      </w:r>
      <w:r w:rsidRPr="003257B3">
        <w:rPr>
          <w:color w:val="000000" w:themeColor="text1"/>
        </w:rPr>
        <w:t xml:space="preserve">Then the class watches the video together: Here, further sources of error are named and old sources of error are </w:t>
      </w:r>
      <w:r w:rsidRPr="003257B3">
        <w:rPr>
          <w:color w:val="000000" w:themeColor="text1"/>
        </w:rPr>
        <w:t>recognized: https://www.youtube.com/watch?v=OO1adq6gpak</w:t>
      </w:r>
    </w:p>
    <w:p w14:paraId="0EFB0DA0" w14:textId="68C10836" w:rsidR="00A50854" w:rsidRPr="00A50854" w:rsidRDefault="003257B3" w:rsidP="00A50854">
      <w:pPr>
        <w:pStyle w:val="Listenabsatz"/>
        <w:widowControl w:val="0"/>
        <w:numPr>
          <w:ilvl w:val="0"/>
          <w:numId w:val="13"/>
        </w:numPr>
        <w:rPr>
          <w:color w:val="000000" w:themeColor="text1"/>
        </w:rPr>
      </w:pPr>
      <w:r w:rsidRPr="003257B3">
        <w:rPr>
          <w:color w:val="000000" w:themeColor="text1"/>
        </w:rPr>
        <w:t>Finally, the students think about error avoidance strategies in small groups.</w:t>
      </w:r>
    </w:p>
    <w:p w14:paraId="03C1D872" w14:textId="77777777" w:rsidR="007F11C9" w:rsidRPr="003257B3" w:rsidRDefault="007F11C9" w:rsidP="007F11C9">
      <w:pPr>
        <w:widowControl w:val="0"/>
        <w:rPr>
          <w:color w:val="000000" w:themeColor="text1"/>
        </w:rPr>
      </w:pPr>
    </w:p>
    <w:p w14:paraId="12DF4F70" w14:textId="77777777" w:rsidR="007F11C9" w:rsidRPr="00A50854" w:rsidRDefault="00D67F06" w:rsidP="00A67368">
      <w:pPr>
        <w:pStyle w:val="Listenabsatz"/>
        <w:widowControl w:val="0"/>
        <w:numPr>
          <w:ilvl w:val="0"/>
          <w:numId w:val="1"/>
        </w:numPr>
        <w:rPr>
          <w:color w:val="000000" w:themeColor="text1"/>
        </w:rPr>
      </w:pPr>
      <w:r w:rsidRPr="00A50854">
        <w:rPr>
          <w:b/>
          <w:color w:val="000000" w:themeColor="text1"/>
        </w:rPr>
        <w:t xml:space="preserve">Post-class activities </w:t>
      </w:r>
    </w:p>
    <w:p w14:paraId="732FC311" w14:textId="77777777" w:rsidR="007F11C9" w:rsidRPr="00A50854" w:rsidRDefault="007F11C9" w:rsidP="007F11C9">
      <w:pPr>
        <w:widowControl w:val="0"/>
        <w:rPr>
          <w:color w:val="000000" w:themeColor="text1"/>
        </w:rPr>
      </w:pPr>
    </w:p>
    <w:p w14:paraId="03C8F2A1" w14:textId="68E114A9" w:rsidR="00316CA1" w:rsidRPr="00A50854" w:rsidRDefault="004940D5" w:rsidP="008513E4">
      <w:pPr>
        <w:widowControl w:val="0"/>
        <w:jc w:val="both"/>
        <w:rPr>
          <w:color w:val="000000" w:themeColor="text1"/>
        </w:rPr>
      </w:pPr>
      <w:r w:rsidRPr="00A50854">
        <w:rPr>
          <w:color w:val="000000" w:themeColor="text1"/>
        </w:rPr>
        <w:t xml:space="preserve">Homework: Each student </w:t>
      </w:r>
      <w:r w:rsidR="00A50854" w:rsidRPr="00A50854">
        <w:rPr>
          <w:color w:val="000000" w:themeColor="text1"/>
        </w:rPr>
        <w:t>writes a short abst</w:t>
      </w:r>
      <w:r w:rsidR="00867F9F">
        <w:rPr>
          <w:color w:val="000000" w:themeColor="text1"/>
        </w:rPr>
        <w:t>r</w:t>
      </w:r>
      <w:r w:rsidR="00A50854" w:rsidRPr="00A50854">
        <w:rPr>
          <w:color w:val="000000" w:themeColor="text1"/>
        </w:rPr>
        <w:t>act about the common mistakes during a job interview. This abstract is part of the class portfolio</w:t>
      </w:r>
    </w:p>
    <w:p w14:paraId="5D58C078" w14:textId="77777777" w:rsidR="007F11C9" w:rsidRPr="003B00D4" w:rsidRDefault="007F11C9" w:rsidP="007F11C9">
      <w:pPr>
        <w:widowControl w:val="0"/>
        <w:rPr>
          <w:color w:val="000000" w:themeColor="text1"/>
        </w:rPr>
      </w:pPr>
    </w:p>
    <w:p w14:paraId="554BDF4B" w14:textId="1D6E262F" w:rsidR="00241B5E" w:rsidRPr="003B00D4" w:rsidRDefault="00D67F06" w:rsidP="00A67368">
      <w:pPr>
        <w:pStyle w:val="Listenabsatz"/>
        <w:widowControl w:val="0"/>
        <w:numPr>
          <w:ilvl w:val="0"/>
          <w:numId w:val="1"/>
        </w:numPr>
        <w:rPr>
          <w:color w:val="000000" w:themeColor="text1"/>
        </w:rPr>
      </w:pPr>
      <w:r w:rsidRPr="003B00D4">
        <w:rPr>
          <w:b/>
          <w:color w:val="000000" w:themeColor="text1"/>
        </w:rPr>
        <w:t xml:space="preserve">Evaluation and Assessment </w:t>
      </w:r>
      <w:r w:rsidRPr="003B00D4">
        <w:rPr>
          <w:color w:val="000000" w:themeColor="text1"/>
        </w:rPr>
        <w:t xml:space="preserve"> </w:t>
      </w:r>
    </w:p>
    <w:p w14:paraId="08A06A2D" w14:textId="0D15EC2F" w:rsidR="003B00D4" w:rsidRPr="003B00D4" w:rsidRDefault="003B00D4">
      <w:pPr>
        <w:widowControl w:val="0"/>
        <w:rPr>
          <w:rFonts w:cs="Mangal"/>
          <w:color w:val="000000" w:themeColor="text1"/>
          <w:lang w:val="en-GB"/>
        </w:rPr>
      </w:pPr>
    </w:p>
    <w:p w14:paraId="4AEA94BF" w14:textId="77777777" w:rsidR="003B00D4" w:rsidRPr="003B00D4" w:rsidRDefault="003B00D4" w:rsidP="003B00D4">
      <w:pPr>
        <w:widowControl w:val="0"/>
        <w:rPr>
          <w:rFonts w:cs="Mangal"/>
          <w:color w:val="000000" w:themeColor="text1"/>
          <w:lang w:val="en-GB"/>
        </w:rPr>
      </w:pPr>
      <w:r w:rsidRPr="003B00D4">
        <w:rPr>
          <w:rFonts w:cs="Mangal"/>
          <w:b/>
          <w:color w:val="000000" w:themeColor="text1"/>
          <w:lang w:val="en-GB"/>
        </w:rPr>
        <w:t>Formative assessment:</w:t>
      </w:r>
      <w:r w:rsidRPr="003B00D4">
        <w:rPr>
          <w:rFonts w:cs="Mangal"/>
          <w:color w:val="000000" w:themeColor="text1"/>
          <w:lang w:val="en-GB"/>
        </w:rPr>
        <w:t xml:space="preserve"> Students are prepared to either accompany the recruiting process themselves in the HR department or to help shape the school-to-work transition of their students from a teacher's perspective. The next seminar session builds on the thematic structuring of the interview.</w:t>
      </w:r>
    </w:p>
    <w:p w14:paraId="0CEAFEA1" w14:textId="2156CD2E" w:rsidR="003B00D4" w:rsidRPr="003B00D4" w:rsidRDefault="003B00D4" w:rsidP="003B00D4">
      <w:pPr>
        <w:widowControl w:val="0"/>
        <w:rPr>
          <w:rFonts w:cs="Mangal"/>
          <w:b/>
          <w:color w:val="000000" w:themeColor="text1"/>
          <w:lang w:val="en-GB"/>
        </w:rPr>
      </w:pPr>
    </w:p>
    <w:p w14:paraId="1D128485" w14:textId="6C3ABA71" w:rsidR="003B00D4" w:rsidRPr="003B00D4" w:rsidRDefault="003B00D4" w:rsidP="003B00D4">
      <w:pPr>
        <w:widowControl w:val="0"/>
        <w:rPr>
          <w:rFonts w:cs="Mangal"/>
          <w:color w:val="000000" w:themeColor="text1"/>
          <w:lang w:val="en-GB"/>
        </w:rPr>
      </w:pPr>
      <w:r w:rsidRPr="003B00D4">
        <w:rPr>
          <w:rFonts w:cs="Mangal"/>
          <w:b/>
          <w:color w:val="000000" w:themeColor="text1"/>
          <w:lang w:val="en-GB"/>
        </w:rPr>
        <w:t>Summative assessment</w:t>
      </w:r>
      <w:r w:rsidRPr="003B00D4">
        <w:rPr>
          <w:rFonts w:cs="Mangal"/>
          <w:color w:val="000000" w:themeColor="text1"/>
          <w:lang w:val="en-GB"/>
        </w:rPr>
        <w:t xml:space="preserve">: The assessment of mistakes during the interview and the development of strategies to avoid them is important both from a personal point of view for the students and for professional development. </w:t>
      </w:r>
    </w:p>
    <w:p w14:paraId="3C8E6375" w14:textId="77777777" w:rsidR="00174815" w:rsidRDefault="00543D81" w:rsidP="00174815">
      <w:pPr>
        <w:widowControl w:val="0"/>
        <w:jc w:val="center"/>
        <w:rPr>
          <w:b/>
          <w:color w:val="548DD4" w:themeColor="text2" w:themeTint="99"/>
          <w:sz w:val="28"/>
        </w:rPr>
      </w:pPr>
      <w:r>
        <w:rPr>
          <w:color w:val="auto"/>
        </w:rPr>
        <w:br w:type="page"/>
      </w:r>
      <w:r w:rsidR="00174815" w:rsidRPr="009B160E">
        <w:rPr>
          <w:b/>
          <w:color w:val="548DD4" w:themeColor="text2" w:themeTint="99"/>
          <w:sz w:val="28"/>
        </w:rPr>
        <w:lastRenderedPageBreak/>
        <w:t xml:space="preserve">University of </w:t>
      </w:r>
      <w:r w:rsidR="00174815">
        <w:rPr>
          <w:b/>
          <w:color w:val="548DD4" w:themeColor="text2" w:themeTint="99"/>
          <w:sz w:val="28"/>
        </w:rPr>
        <w:t>Paderborn</w:t>
      </w:r>
    </w:p>
    <w:p w14:paraId="3D8A53CC" w14:textId="77777777" w:rsidR="00174815" w:rsidRDefault="00174815" w:rsidP="00174815">
      <w:pPr>
        <w:widowControl w:val="0"/>
        <w:jc w:val="center"/>
        <w:rPr>
          <w:b/>
          <w:color w:val="548DD4" w:themeColor="text2" w:themeTint="99"/>
          <w:sz w:val="28"/>
        </w:rPr>
      </w:pPr>
      <w:r w:rsidRPr="00174815">
        <w:rPr>
          <w:b/>
          <w:color w:val="548DD4" w:themeColor="text2" w:themeTint="99"/>
          <w:sz w:val="28"/>
        </w:rPr>
        <w:t>Department: Business and Human Resource Education</w:t>
      </w:r>
    </w:p>
    <w:p w14:paraId="7EBDA035" w14:textId="77777777" w:rsidR="00174815" w:rsidRPr="009B160E" w:rsidRDefault="00174815" w:rsidP="00174815">
      <w:pPr>
        <w:widowControl w:val="0"/>
        <w:jc w:val="center"/>
        <w:rPr>
          <w:b/>
          <w:color w:val="548DD4" w:themeColor="text2" w:themeTint="99"/>
          <w:sz w:val="28"/>
        </w:rPr>
      </w:pPr>
      <w:r w:rsidRPr="009B160E">
        <w:rPr>
          <w:b/>
          <w:color w:val="548DD4" w:themeColor="text2" w:themeTint="99"/>
          <w:sz w:val="28"/>
        </w:rPr>
        <w:t>Learning Scenarios and Games</w:t>
      </w:r>
    </w:p>
    <w:p w14:paraId="166FE517" w14:textId="7BDB9B28" w:rsidR="00543D81" w:rsidRPr="00DC4F31" w:rsidRDefault="00543D81" w:rsidP="00DC4F31">
      <w:pPr>
        <w:spacing w:after="200"/>
        <w:rPr>
          <w:color w:val="auto"/>
        </w:rPr>
      </w:pPr>
    </w:p>
    <w:p w14:paraId="61600AE2" w14:textId="77777777" w:rsidR="00174815" w:rsidRDefault="00174815" w:rsidP="00543D81">
      <w:pPr>
        <w:widowControl w:val="0"/>
        <w:jc w:val="center"/>
        <w:rPr>
          <w:b/>
          <w:color w:val="000000" w:themeColor="text1"/>
          <w:sz w:val="28"/>
        </w:rPr>
      </w:pPr>
    </w:p>
    <w:p w14:paraId="5DB45B1A" w14:textId="35498AD6" w:rsidR="00543D81" w:rsidRPr="003B00D4" w:rsidRDefault="00543D81" w:rsidP="00543D81">
      <w:pPr>
        <w:widowControl w:val="0"/>
        <w:jc w:val="center"/>
        <w:rPr>
          <w:color w:val="000000" w:themeColor="text1"/>
        </w:rPr>
      </w:pPr>
      <w:r w:rsidRPr="003B00D4">
        <w:rPr>
          <w:b/>
          <w:color w:val="000000" w:themeColor="text1"/>
          <w:sz w:val="28"/>
        </w:rPr>
        <w:t>Lesson Plan</w:t>
      </w:r>
      <w:r w:rsidR="003139AB" w:rsidRPr="003B00D4">
        <w:rPr>
          <w:b/>
          <w:color w:val="000000" w:themeColor="text1"/>
          <w:sz w:val="28"/>
        </w:rPr>
        <w:t xml:space="preserve"> 2</w:t>
      </w:r>
    </w:p>
    <w:p w14:paraId="6B17D3AD" w14:textId="77777777" w:rsidR="00543D81" w:rsidRPr="00492396" w:rsidRDefault="00543D81" w:rsidP="00543D81">
      <w:pPr>
        <w:widowControl w:val="0"/>
        <w:rPr>
          <w:color w:val="000000" w:themeColor="text1"/>
        </w:rPr>
      </w:pPr>
    </w:p>
    <w:p w14:paraId="4668B098" w14:textId="77777777" w:rsidR="00DC4F31" w:rsidRPr="00492396" w:rsidRDefault="00DC4F31" w:rsidP="00543D81">
      <w:pPr>
        <w:widowControl w:val="0"/>
        <w:rPr>
          <w:color w:val="000000" w:themeColor="text1"/>
        </w:rPr>
      </w:pPr>
    </w:p>
    <w:p w14:paraId="0C208EE2" w14:textId="32EB13A2" w:rsidR="00543D81" w:rsidRPr="00492396" w:rsidRDefault="00543D81" w:rsidP="00543D81">
      <w:pPr>
        <w:widowControl w:val="0"/>
        <w:rPr>
          <w:i/>
          <w:color w:val="000000" w:themeColor="text1"/>
        </w:rPr>
      </w:pPr>
      <w:r w:rsidRPr="00492396">
        <w:rPr>
          <w:b/>
          <w:color w:val="000000" w:themeColor="text1"/>
        </w:rPr>
        <w:t xml:space="preserve">Author / Teacher: </w:t>
      </w:r>
      <w:r w:rsidR="003B00D4" w:rsidRPr="00492396">
        <w:rPr>
          <w:i/>
          <w:color w:val="000000" w:themeColor="text1"/>
        </w:rPr>
        <w:t>Sebastian Koppius</w:t>
      </w:r>
    </w:p>
    <w:p w14:paraId="58163177" w14:textId="77777777" w:rsidR="00543D81" w:rsidRPr="00492396" w:rsidRDefault="00543D81" w:rsidP="00543D81">
      <w:pPr>
        <w:widowControl w:val="0"/>
        <w:rPr>
          <w:b/>
          <w:color w:val="000000" w:themeColor="text1"/>
        </w:rPr>
      </w:pPr>
    </w:p>
    <w:p w14:paraId="4FD2F3C5" w14:textId="77777777" w:rsidR="003B00D4" w:rsidRPr="00492396" w:rsidRDefault="003B00D4" w:rsidP="003B00D4">
      <w:pPr>
        <w:widowControl w:val="0"/>
        <w:rPr>
          <w:i/>
          <w:color w:val="000000" w:themeColor="text1"/>
        </w:rPr>
      </w:pPr>
      <w:r w:rsidRPr="00492396">
        <w:rPr>
          <w:b/>
          <w:color w:val="000000" w:themeColor="text1"/>
        </w:rPr>
        <w:t>Level</w:t>
      </w:r>
      <w:r w:rsidRPr="00492396">
        <w:rPr>
          <w:color w:val="000000" w:themeColor="text1"/>
        </w:rPr>
        <w:t>: Bachelor, future VET teachers in the field of economic and economic students in the field of Human Resource Management, 7 credits.</w:t>
      </w:r>
    </w:p>
    <w:p w14:paraId="6ADEAA4D" w14:textId="77777777" w:rsidR="003B00D4" w:rsidRPr="00492396" w:rsidRDefault="003B00D4" w:rsidP="003B00D4">
      <w:pPr>
        <w:widowControl w:val="0"/>
        <w:rPr>
          <w:b/>
          <w:color w:val="000000" w:themeColor="text1"/>
        </w:rPr>
      </w:pPr>
    </w:p>
    <w:p w14:paraId="7B382EBA" w14:textId="77777777" w:rsidR="003B00D4" w:rsidRPr="00492396" w:rsidRDefault="003B00D4" w:rsidP="003B00D4">
      <w:pPr>
        <w:widowControl w:val="0"/>
        <w:rPr>
          <w:i/>
          <w:color w:val="000000" w:themeColor="text1"/>
        </w:rPr>
      </w:pPr>
      <w:r w:rsidRPr="00492396">
        <w:rPr>
          <w:b/>
          <w:color w:val="000000" w:themeColor="text1"/>
        </w:rPr>
        <w:t>Topic:</w:t>
      </w:r>
      <w:r w:rsidRPr="00492396">
        <w:rPr>
          <w:i/>
          <w:color w:val="000000" w:themeColor="text1"/>
        </w:rPr>
        <w:t xml:space="preserve"> Recruiting</w:t>
      </w:r>
    </w:p>
    <w:p w14:paraId="35657EFF" w14:textId="77777777" w:rsidR="003B00D4" w:rsidRPr="00492396" w:rsidRDefault="003B00D4" w:rsidP="003B00D4">
      <w:pPr>
        <w:widowControl w:val="0"/>
        <w:rPr>
          <w:color w:val="000000" w:themeColor="text1"/>
        </w:rPr>
      </w:pPr>
      <w:r w:rsidRPr="00492396">
        <w:rPr>
          <w:color w:val="000000" w:themeColor="text1"/>
        </w:rPr>
        <w:t xml:space="preserve"> </w:t>
      </w:r>
    </w:p>
    <w:p w14:paraId="11C5C5FF" w14:textId="77777777" w:rsidR="003B00D4" w:rsidRPr="00492396" w:rsidRDefault="003B00D4" w:rsidP="003B00D4">
      <w:pPr>
        <w:widowControl w:val="0"/>
        <w:jc w:val="both"/>
        <w:rPr>
          <w:i/>
          <w:color w:val="000000" w:themeColor="text1"/>
        </w:rPr>
      </w:pPr>
      <w:r w:rsidRPr="00492396">
        <w:rPr>
          <w:b/>
          <w:color w:val="000000" w:themeColor="text1"/>
        </w:rPr>
        <w:t xml:space="preserve">Prerequisite skills or knowledge: </w:t>
      </w:r>
      <w:r w:rsidRPr="00492396">
        <w:rPr>
          <w:color w:val="000000" w:themeColor="text1"/>
        </w:rPr>
        <w:t>The students should ideally have taken part in a job interview themselves. The ability to change perspectives is also very valuable.</w:t>
      </w:r>
    </w:p>
    <w:p w14:paraId="3CBC3A3D" w14:textId="77777777" w:rsidR="00543D81" w:rsidRPr="00492396" w:rsidRDefault="00543D81" w:rsidP="00543D81">
      <w:pPr>
        <w:widowControl w:val="0"/>
        <w:rPr>
          <w:color w:val="000000" w:themeColor="text1"/>
        </w:rPr>
      </w:pPr>
      <w:r w:rsidRPr="00492396">
        <w:rPr>
          <w:color w:val="000000" w:themeColor="text1"/>
        </w:rPr>
        <w:t xml:space="preserve"> </w:t>
      </w:r>
    </w:p>
    <w:p w14:paraId="028EDEA5" w14:textId="05B722DF" w:rsidR="00543D81" w:rsidRPr="00492396" w:rsidRDefault="00543D81" w:rsidP="152C7FB6">
      <w:pPr>
        <w:widowControl w:val="0"/>
        <w:rPr>
          <w:b/>
          <w:bCs/>
          <w:color w:val="000000" w:themeColor="text1"/>
          <w:highlight w:val="white"/>
        </w:rPr>
      </w:pPr>
    </w:p>
    <w:p w14:paraId="6A9C1EC3" w14:textId="16261EE6" w:rsidR="00543D81" w:rsidRPr="00492396" w:rsidRDefault="40AF4B92" w:rsidP="152C7FB6">
      <w:pPr>
        <w:widowControl w:val="0"/>
        <w:rPr>
          <w:color w:val="000000" w:themeColor="text1"/>
        </w:rPr>
      </w:pPr>
      <w:r w:rsidRPr="00492396">
        <w:rPr>
          <w:b/>
          <w:bCs/>
          <w:color w:val="000000" w:themeColor="text1"/>
          <w:highlight w:val="white"/>
        </w:rPr>
        <w:t>Learning outcomes</w:t>
      </w:r>
    </w:p>
    <w:p w14:paraId="7787B245" w14:textId="77777777" w:rsidR="003B00D4" w:rsidRPr="003B00D4" w:rsidRDefault="003B00D4" w:rsidP="003B00D4">
      <w:pPr>
        <w:pStyle w:val="Listenabsatz"/>
        <w:widowControl w:val="0"/>
        <w:numPr>
          <w:ilvl w:val="0"/>
          <w:numId w:val="1"/>
        </w:numPr>
        <w:jc w:val="both"/>
        <w:rPr>
          <w:color w:val="000000" w:themeColor="text1"/>
        </w:rPr>
      </w:pPr>
      <w:r w:rsidRPr="003B00D4">
        <w:rPr>
          <w:color w:val="000000" w:themeColor="text1"/>
        </w:rPr>
        <w:t>Identify the different stages of a job interview.</w:t>
      </w:r>
    </w:p>
    <w:p w14:paraId="2BCEF7E7" w14:textId="77777777" w:rsidR="003B00D4" w:rsidRPr="003B00D4" w:rsidRDefault="003B00D4" w:rsidP="003B00D4">
      <w:pPr>
        <w:pStyle w:val="Listenabsatz"/>
        <w:widowControl w:val="0"/>
        <w:numPr>
          <w:ilvl w:val="0"/>
          <w:numId w:val="1"/>
        </w:numPr>
        <w:jc w:val="both"/>
        <w:rPr>
          <w:color w:val="000000" w:themeColor="text1"/>
        </w:rPr>
      </w:pPr>
      <w:r w:rsidRPr="003B00D4">
        <w:rPr>
          <w:color w:val="000000" w:themeColor="text1"/>
        </w:rPr>
        <w:t>can put the phases of the interview in the right order</w:t>
      </w:r>
    </w:p>
    <w:p w14:paraId="3E09360E" w14:textId="77777777" w:rsidR="003B00D4" w:rsidRPr="003B00D4" w:rsidRDefault="003B00D4" w:rsidP="003B00D4">
      <w:pPr>
        <w:pStyle w:val="Listenabsatz"/>
        <w:widowControl w:val="0"/>
        <w:numPr>
          <w:ilvl w:val="0"/>
          <w:numId w:val="1"/>
        </w:numPr>
        <w:jc w:val="both"/>
        <w:rPr>
          <w:color w:val="000000" w:themeColor="text1"/>
        </w:rPr>
      </w:pPr>
      <w:r w:rsidRPr="003B00D4">
        <w:rPr>
          <w:color w:val="000000" w:themeColor="text1"/>
        </w:rPr>
        <w:t>Can assess at which points what is expected in terms of content.</w:t>
      </w:r>
    </w:p>
    <w:p w14:paraId="026B8876" w14:textId="77777777" w:rsidR="003B00D4" w:rsidRPr="003B00D4" w:rsidRDefault="003B00D4" w:rsidP="003B00D4">
      <w:pPr>
        <w:pStyle w:val="Listenabsatz"/>
        <w:widowControl w:val="0"/>
        <w:numPr>
          <w:ilvl w:val="0"/>
          <w:numId w:val="1"/>
        </w:numPr>
        <w:jc w:val="both"/>
        <w:rPr>
          <w:color w:val="000000" w:themeColor="text1"/>
        </w:rPr>
      </w:pPr>
      <w:r w:rsidRPr="003B00D4">
        <w:rPr>
          <w:color w:val="000000" w:themeColor="text1"/>
        </w:rPr>
        <w:t>Reflect on whether one's own job interviews also took place in the same way.</w:t>
      </w:r>
    </w:p>
    <w:p w14:paraId="210000FE" w14:textId="4B084238" w:rsidR="00543D81" w:rsidRDefault="003B00D4" w:rsidP="003B00D4">
      <w:pPr>
        <w:pStyle w:val="Listenabsatz"/>
        <w:widowControl w:val="0"/>
        <w:numPr>
          <w:ilvl w:val="0"/>
          <w:numId w:val="1"/>
        </w:numPr>
        <w:jc w:val="both"/>
        <w:rPr>
          <w:color w:val="000000" w:themeColor="text1"/>
        </w:rPr>
      </w:pPr>
      <w:r w:rsidRPr="003B00D4">
        <w:rPr>
          <w:color w:val="000000" w:themeColor="text1"/>
        </w:rPr>
        <w:t>Reflect for whom such phases are helpful</w:t>
      </w:r>
    </w:p>
    <w:p w14:paraId="16E14107" w14:textId="77777777" w:rsidR="003B00D4" w:rsidRPr="003B00D4" w:rsidRDefault="003B00D4" w:rsidP="003B00D4">
      <w:pPr>
        <w:pStyle w:val="Listenabsatz"/>
        <w:widowControl w:val="0"/>
        <w:jc w:val="both"/>
        <w:rPr>
          <w:color w:val="000000" w:themeColor="text1"/>
        </w:rPr>
      </w:pPr>
    </w:p>
    <w:p w14:paraId="36755510" w14:textId="207303A8" w:rsidR="00D678C5" w:rsidRPr="00124735" w:rsidRDefault="00543D81" w:rsidP="00543D81">
      <w:pPr>
        <w:widowControl w:val="0"/>
        <w:rPr>
          <w:i/>
          <w:color w:val="000000" w:themeColor="text1"/>
        </w:rPr>
      </w:pPr>
      <w:r w:rsidRPr="00124735">
        <w:rPr>
          <w:b/>
          <w:color w:val="000000" w:themeColor="text1"/>
        </w:rPr>
        <w:t>Time required for pre-class activity:</w:t>
      </w:r>
      <w:r w:rsidRPr="00124735">
        <w:rPr>
          <w:i/>
          <w:color w:val="000000" w:themeColor="text1"/>
        </w:rPr>
        <w:t xml:space="preserve"> </w:t>
      </w:r>
      <w:r w:rsidR="00124735" w:rsidRPr="00124735">
        <w:rPr>
          <w:i/>
          <w:color w:val="000000" w:themeColor="text1"/>
        </w:rPr>
        <w:t>None</w:t>
      </w:r>
    </w:p>
    <w:p w14:paraId="73B992CD" w14:textId="3DAA2BE0" w:rsidR="00543D81" w:rsidRPr="00124735" w:rsidRDefault="00543D81" w:rsidP="00543D81">
      <w:pPr>
        <w:widowControl w:val="0"/>
        <w:rPr>
          <w:color w:val="000000" w:themeColor="text1"/>
        </w:rPr>
      </w:pPr>
      <w:r w:rsidRPr="00124735">
        <w:rPr>
          <w:b/>
          <w:color w:val="000000" w:themeColor="text1"/>
        </w:rPr>
        <w:t>Time required for in-class activity:</w:t>
      </w:r>
      <w:r w:rsidRPr="00124735">
        <w:rPr>
          <w:i/>
          <w:color w:val="000000" w:themeColor="text1"/>
        </w:rPr>
        <w:t xml:space="preserve"> </w:t>
      </w:r>
      <w:r w:rsidR="003B00D4" w:rsidRPr="00124735">
        <w:rPr>
          <w:i/>
          <w:color w:val="000000" w:themeColor="text1"/>
        </w:rPr>
        <w:t>1</w:t>
      </w:r>
      <w:r w:rsidR="00F23EA8" w:rsidRPr="00124735">
        <w:rPr>
          <w:i/>
          <w:color w:val="000000" w:themeColor="text1"/>
        </w:rPr>
        <w:t>h</w:t>
      </w:r>
    </w:p>
    <w:p w14:paraId="3141AE39" w14:textId="1999F8D7" w:rsidR="00543D81" w:rsidRPr="00124735" w:rsidRDefault="00543D81" w:rsidP="00543D81">
      <w:pPr>
        <w:widowControl w:val="0"/>
        <w:rPr>
          <w:color w:val="000000" w:themeColor="text1"/>
        </w:rPr>
      </w:pPr>
      <w:r w:rsidRPr="00124735">
        <w:rPr>
          <w:b/>
          <w:color w:val="000000" w:themeColor="text1"/>
        </w:rPr>
        <w:t>Time required for post-class activity:</w:t>
      </w:r>
      <w:r w:rsidRPr="00124735">
        <w:rPr>
          <w:i/>
          <w:color w:val="000000" w:themeColor="text1"/>
        </w:rPr>
        <w:t xml:space="preserve"> </w:t>
      </w:r>
      <w:r w:rsidR="00124735" w:rsidRPr="00124735">
        <w:rPr>
          <w:i/>
          <w:color w:val="000000" w:themeColor="text1"/>
        </w:rPr>
        <w:t>None</w:t>
      </w:r>
    </w:p>
    <w:p w14:paraId="20DB7644" w14:textId="775FF721" w:rsidR="00543D81" w:rsidRPr="00124735" w:rsidRDefault="0032375B" w:rsidP="00124735">
      <w:pPr>
        <w:widowControl w:val="0"/>
        <w:rPr>
          <w:color w:val="000000" w:themeColor="text1"/>
        </w:rPr>
      </w:pPr>
      <w:r w:rsidRPr="00124735">
        <w:rPr>
          <w:color w:val="000000" w:themeColor="text1"/>
        </w:rPr>
        <w:t xml:space="preserve"> </w:t>
      </w:r>
    </w:p>
    <w:p w14:paraId="4DEF560D" w14:textId="0450790D" w:rsidR="00543D81" w:rsidRPr="00124735" w:rsidRDefault="00543D81" w:rsidP="152C7FB6">
      <w:pPr>
        <w:widowControl w:val="0"/>
        <w:rPr>
          <w:color w:val="000000" w:themeColor="text1"/>
        </w:rPr>
      </w:pPr>
    </w:p>
    <w:p w14:paraId="7F19FE72" w14:textId="7791C3BF" w:rsidR="00543D81" w:rsidRPr="00124735" w:rsidRDefault="00543D81" w:rsidP="00A67368">
      <w:pPr>
        <w:pStyle w:val="Listenabsatz"/>
        <w:widowControl w:val="0"/>
        <w:numPr>
          <w:ilvl w:val="2"/>
          <w:numId w:val="2"/>
        </w:numPr>
        <w:ind w:left="714" w:hanging="357"/>
        <w:rPr>
          <w:color w:val="000000" w:themeColor="text1"/>
        </w:rPr>
      </w:pPr>
      <w:r w:rsidRPr="00124735">
        <w:rPr>
          <w:b/>
          <w:bCs/>
          <w:color w:val="000000" w:themeColor="text1"/>
          <w:highlight w:val="white"/>
        </w:rPr>
        <w:t xml:space="preserve">In-class activities </w:t>
      </w:r>
    </w:p>
    <w:p w14:paraId="23435686" w14:textId="32917372" w:rsidR="00543D81" w:rsidRPr="00124735" w:rsidRDefault="00124735" w:rsidP="00124735">
      <w:pPr>
        <w:pStyle w:val="Listenabsatz"/>
        <w:widowControl w:val="0"/>
        <w:numPr>
          <w:ilvl w:val="0"/>
          <w:numId w:val="19"/>
        </w:numPr>
        <w:rPr>
          <w:color w:val="000000" w:themeColor="text1"/>
        </w:rPr>
      </w:pPr>
      <w:r w:rsidRPr="00124735">
        <w:rPr>
          <w:color w:val="000000" w:themeColor="text1"/>
        </w:rPr>
        <w:t xml:space="preserve">The lecturer presents the different phases of the thematic structuring of the job interview according to Udo </w:t>
      </w:r>
      <w:proofErr w:type="spellStart"/>
      <w:r w:rsidRPr="00124735">
        <w:rPr>
          <w:color w:val="000000" w:themeColor="text1"/>
        </w:rPr>
        <w:t>Stopp</w:t>
      </w:r>
      <w:proofErr w:type="spellEnd"/>
      <w:r w:rsidRPr="00124735">
        <w:rPr>
          <w:color w:val="000000" w:themeColor="text1"/>
        </w:rPr>
        <w:t xml:space="preserve"> from 1975.</w:t>
      </w:r>
    </w:p>
    <w:p w14:paraId="11069DFB" w14:textId="7D61445A" w:rsidR="00124735" w:rsidRPr="00124735" w:rsidRDefault="00124735" w:rsidP="00124735">
      <w:pPr>
        <w:pStyle w:val="Listenabsatz"/>
        <w:widowControl w:val="0"/>
        <w:numPr>
          <w:ilvl w:val="0"/>
          <w:numId w:val="19"/>
        </w:numPr>
        <w:rPr>
          <w:color w:val="000000" w:themeColor="text1"/>
        </w:rPr>
      </w:pPr>
      <w:r w:rsidRPr="00124735">
        <w:rPr>
          <w:color w:val="000000" w:themeColor="text1"/>
        </w:rPr>
        <w:t xml:space="preserve">The slides are faded out and the students try to put the knowledge they have learned in the right order with the help </w:t>
      </w:r>
      <w:proofErr w:type="gramStart"/>
      <w:r w:rsidRPr="00124735">
        <w:rPr>
          <w:color w:val="000000" w:themeColor="text1"/>
        </w:rPr>
        <w:t>of  the</w:t>
      </w:r>
      <w:proofErr w:type="gramEnd"/>
      <w:r w:rsidRPr="00124735">
        <w:rPr>
          <w:color w:val="000000" w:themeColor="text1"/>
        </w:rPr>
        <w:t xml:space="preserve"> mini game:</w:t>
      </w:r>
      <w:r>
        <w:rPr>
          <w:color w:val="000000" w:themeColor="text1"/>
        </w:rPr>
        <w:t xml:space="preserve"> </w:t>
      </w:r>
      <w:r w:rsidRPr="00124735">
        <w:rPr>
          <w:color w:val="000000" w:themeColor="text1"/>
        </w:rPr>
        <w:t>“The bridge to a successful job interview_UPB03”</w:t>
      </w:r>
    </w:p>
    <w:p w14:paraId="6779A0B6" w14:textId="77777777" w:rsidR="00124735" w:rsidRPr="00124735" w:rsidRDefault="00FA5DD3" w:rsidP="00124735">
      <w:pPr>
        <w:pStyle w:val="Listenabsatz"/>
        <w:widowControl w:val="0"/>
        <w:numPr>
          <w:ilvl w:val="0"/>
          <w:numId w:val="19"/>
        </w:numPr>
        <w:rPr>
          <w:color w:val="000000" w:themeColor="text1"/>
        </w:rPr>
      </w:pPr>
      <w:r w:rsidRPr="00124735">
        <w:rPr>
          <w:color w:val="000000" w:themeColor="text1"/>
        </w:rPr>
        <w:t>Small group discussion:</w:t>
      </w:r>
      <w:r w:rsidR="00D07545" w:rsidRPr="00124735">
        <w:rPr>
          <w:color w:val="000000" w:themeColor="text1"/>
        </w:rPr>
        <w:t xml:space="preserve"> </w:t>
      </w:r>
      <w:r w:rsidR="00124735" w:rsidRPr="00124735">
        <w:rPr>
          <w:color w:val="000000" w:themeColor="text1"/>
        </w:rPr>
        <w:t xml:space="preserve">Reflection on whether the approach is still up to date. </w:t>
      </w:r>
    </w:p>
    <w:p w14:paraId="3ED13B82" w14:textId="7E79BF48" w:rsidR="00F86542" w:rsidRPr="00124735" w:rsidRDefault="00124735" w:rsidP="00124735">
      <w:pPr>
        <w:pStyle w:val="Listenabsatz"/>
        <w:widowControl w:val="0"/>
        <w:numPr>
          <w:ilvl w:val="0"/>
          <w:numId w:val="19"/>
        </w:numPr>
        <w:rPr>
          <w:color w:val="000000" w:themeColor="text1"/>
        </w:rPr>
      </w:pPr>
      <w:r w:rsidRPr="00124735">
        <w:rPr>
          <w:color w:val="000000" w:themeColor="text1"/>
        </w:rPr>
        <w:t xml:space="preserve">Small group: </w:t>
      </w:r>
      <w:r w:rsidRPr="00124735">
        <w:rPr>
          <w:color w:val="000000" w:themeColor="text1"/>
        </w:rPr>
        <w:t>Collect suggestions for improvement.</w:t>
      </w:r>
    </w:p>
    <w:p w14:paraId="762A3C85" w14:textId="67A20AEC" w:rsidR="00124735" w:rsidRPr="00124735" w:rsidRDefault="00C6668E" w:rsidP="00124735">
      <w:pPr>
        <w:pStyle w:val="Listenabsatz"/>
        <w:widowControl w:val="0"/>
        <w:numPr>
          <w:ilvl w:val="0"/>
          <w:numId w:val="19"/>
        </w:numPr>
        <w:rPr>
          <w:color w:val="000000" w:themeColor="text1"/>
        </w:rPr>
      </w:pPr>
      <w:r w:rsidRPr="00124735">
        <w:rPr>
          <w:color w:val="000000" w:themeColor="text1"/>
        </w:rPr>
        <w:t>Full class discussion</w:t>
      </w:r>
      <w:r w:rsidR="00F23EA8" w:rsidRPr="00124735">
        <w:rPr>
          <w:color w:val="000000" w:themeColor="text1"/>
        </w:rPr>
        <w:t xml:space="preserve">: </w:t>
      </w:r>
      <w:r w:rsidR="00124735" w:rsidRPr="00124735">
        <w:rPr>
          <w:color w:val="000000" w:themeColor="text1"/>
        </w:rPr>
        <w:t>The individual improvements are presented and a new order is created.</w:t>
      </w:r>
    </w:p>
    <w:p w14:paraId="172EB2C2" w14:textId="034FD349" w:rsidR="00FA5DD3" w:rsidRPr="00124735" w:rsidRDefault="00124735" w:rsidP="00124735">
      <w:pPr>
        <w:pStyle w:val="Listenabsatz"/>
        <w:widowControl w:val="0"/>
        <w:numPr>
          <w:ilvl w:val="0"/>
          <w:numId w:val="19"/>
        </w:numPr>
        <w:rPr>
          <w:color w:val="000000" w:themeColor="text1"/>
        </w:rPr>
      </w:pPr>
      <w:r w:rsidRPr="00124735">
        <w:rPr>
          <w:color w:val="000000" w:themeColor="text1"/>
        </w:rPr>
        <w:t xml:space="preserve">It is reflected what benefit the design of a thematic structuring can have for the </w:t>
      </w:r>
      <w:r w:rsidRPr="00124735">
        <w:rPr>
          <w:color w:val="000000" w:themeColor="text1"/>
        </w:rPr>
        <w:t>recruiter</w:t>
      </w:r>
      <w:r w:rsidRPr="00124735">
        <w:rPr>
          <w:color w:val="000000" w:themeColor="text1"/>
        </w:rPr>
        <w:t>.</w:t>
      </w:r>
      <w:r w:rsidR="008375D6" w:rsidRPr="00124735">
        <w:rPr>
          <w:color w:val="000000" w:themeColor="text1"/>
        </w:rPr>
        <w:t xml:space="preserve"> </w:t>
      </w:r>
    </w:p>
    <w:p w14:paraId="17158BC4" w14:textId="77777777" w:rsidR="0000159F" w:rsidRPr="00492396" w:rsidRDefault="0000159F" w:rsidP="00124735">
      <w:pPr>
        <w:widowControl w:val="0"/>
        <w:rPr>
          <w:color w:val="000000" w:themeColor="text1"/>
        </w:rPr>
      </w:pPr>
    </w:p>
    <w:p w14:paraId="2FA744C0" w14:textId="77777777" w:rsidR="00543D81" w:rsidRPr="00492396" w:rsidRDefault="00543D81" w:rsidP="00543D81">
      <w:pPr>
        <w:widowControl w:val="0"/>
        <w:rPr>
          <w:color w:val="000000" w:themeColor="text1"/>
        </w:rPr>
      </w:pPr>
    </w:p>
    <w:p w14:paraId="3F05558A" w14:textId="418E4D7B" w:rsidR="00543D81" w:rsidRPr="00492396" w:rsidRDefault="00543D81" w:rsidP="00A67368">
      <w:pPr>
        <w:pStyle w:val="Listenabsatz"/>
        <w:widowControl w:val="0"/>
        <w:numPr>
          <w:ilvl w:val="0"/>
          <w:numId w:val="3"/>
        </w:numPr>
        <w:rPr>
          <w:color w:val="000000" w:themeColor="text1"/>
        </w:rPr>
      </w:pPr>
      <w:r w:rsidRPr="00492396">
        <w:rPr>
          <w:b/>
          <w:color w:val="000000" w:themeColor="text1"/>
        </w:rPr>
        <w:t xml:space="preserve">Post-class activities </w:t>
      </w:r>
    </w:p>
    <w:p w14:paraId="4AAF562A" w14:textId="77777777" w:rsidR="00543D81" w:rsidRPr="00492396" w:rsidRDefault="00543D81" w:rsidP="00543D81">
      <w:pPr>
        <w:widowControl w:val="0"/>
        <w:rPr>
          <w:color w:val="000000" w:themeColor="text1"/>
        </w:rPr>
      </w:pPr>
    </w:p>
    <w:p w14:paraId="43896A97" w14:textId="48874A18" w:rsidR="00543D81" w:rsidRPr="00492396" w:rsidRDefault="00543D81" w:rsidP="00543D81">
      <w:pPr>
        <w:widowControl w:val="0"/>
        <w:jc w:val="both"/>
        <w:rPr>
          <w:color w:val="000000" w:themeColor="text1"/>
        </w:rPr>
      </w:pPr>
      <w:r w:rsidRPr="00492396">
        <w:rPr>
          <w:color w:val="000000" w:themeColor="text1"/>
        </w:rPr>
        <w:t xml:space="preserve">Homework: </w:t>
      </w:r>
      <w:r w:rsidR="00492396" w:rsidRPr="00492396">
        <w:rPr>
          <w:color w:val="000000" w:themeColor="text1"/>
        </w:rPr>
        <w:t>Each student summarizes his or her personal thematic structuring in terms of content and adds</w:t>
      </w:r>
    </w:p>
    <w:p w14:paraId="09CAFAD3" w14:textId="77777777" w:rsidR="00543D81" w:rsidRPr="00492396" w:rsidRDefault="00543D81" w:rsidP="00543D81">
      <w:pPr>
        <w:widowControl w:val="0"/>
        <w:rPr>
          <w:color w:val="000000" w:themeColor="text1"/>
        </w:rPr>
      </w:pPr>
    </w:p>
    <w:p w14:paraId="4B052D92" w14:textId="77777777" w:rsidR="00543D81" w:rsidRPr="00492396" w:rsidRDefault="00543D81" w:rsidP="00A67368">
      <w:pPr>
        <w:pStyle w:val="Listenabsatz"/>
        <w:widowControl w:val="0"/>
        <w:numPr>
          <w:ilvl w:val="0"/>
          <w:numId w:val="3"/>
        </w:numPr>
        <w:rPr>
          <w:color w:val="000000" w:themeColor="text1"/>
        </w:rPr>
      </w:pPr>
      <w:r w:rsidRPr="00492396">
        <w:rPr>
          <w:b/>
          <w:color w:val="000000" w:themeColor="text1"/>
        </w:rPr>
        <w:t xml:space="preserve">Evaluation and Assessment </w:t>
      </w:r>
      <w:r w:rsidRPr="00492396">
        <w:rPr>
          <w:color w:val="000000" w:themeColor="text1"/>
        </w:rPr>
        <w:t xml:space="preserve"> </w:t>
      </w:r>
    </w:p>
    <w:p w14:paraId="20B2075E" w14:textId="77777777" w:rsidR="00543D81" w:rsidRPr="00492396" w:rsidRDefault="00543D81" w:rsidP="00543D81">
      <w:pPr>
        <w:widowControl w:val="0"/>
        <w:rPr>
          <w:color w:val="000000" w:themeColor="text1"/>
        </w:rPr>
      </w:pPr>
    </w:p>
    <w:p w14:paraId="172328C1" w14:textId="77777777" w:rsidR="00492396" w:rsidRPr="003B00D4" w:rsidRDefault="00492396" w:rsidP="00492396">
      <w:pPr>
        <w:widowControl w:val="0"/>
        <w:rPr>
          <w:rFonts w:cs="Mangal"/>
          <w:color w:val="000000" w:themeColor="text1"/>
          <w:lang w:val="en-GB"/>
        </w:rPr>
      </w:pPr>
      <w:r w:rsidRPr="003B00D4">
        <w:rPr>
          <w:rFonts w:cs="Mangal"/>
          <w:b/>
          <w:color w:val="000000" w:themeColor="text1"/>
          <w:lang w:val="en-GB"/>
        </w:rPr>
        <w:t>Formative assessment:</w:t>
      </w:r>
      <w:r w:rsidRPr="003B00D4">
        <w:rPr>
          <w:rFonts w:cs="Mangal"/>
          <w:color w:val="000000" w:themeColor="text1"/>
          <w:lang w:val="en-GB"/>
        </w:rPr>
        <w:t xml:space="preserve"> Students are prepared to either accompany the recruiting process themselves in the HR department or to help shape the school-to-work transition of their students from a teacher's perspective. The next seminar session builds on the thematic structuring of the interview.</w:t>
      </w:r>
    </w:p>
    <w:p w14:paraId="3ADF40EA" w14:textId="77777777" w:rsidR="00492396" w:rsidRPr="003B00D4" w:rsidRDefault="00492396" w:rsidP="00492396">
      <w:pPr>
        <w:widowControl w:val="0"/>
        <w:rPr>
          <w:rFonts w:cs="Mangal"/>
          <w:b/>
          <w:color w:val="000000" w:themeColor="text1"/>
          <w:lang w:val="en-GB"/>
        </w:rPr>
      </w:pPr>
    </w:p>
    <w:p w14:paraId="21CA31D1" w14:textId="77777777" w:rsidR="00492396" w:rsidRPr="003B00D4" w:rsidRDefault="00492396" w:rsidP="00492396">
      <w:pPr>
        <w:widowControl w:val="0"/>
        <w:rPr>
          <w:rFonts w:cs="Mangal"/>
          <w:color w:val="000000" w:themeColor="text1"/>
          <w:lang w:val="en-GB"/>
        </w:rPr>
      </w:pPr>
      <w:r w:rsidRPr="003B00D4">
        <w:rPr>
          <w:rFonts w:cs="Mangal"/>
          <w:b/>
          <w:color w:val="000000" w:themeColor="text1"/>
          <w:lang w:val="en-GB"/>
        </w:rPr>
        <w:t>Summative assessment</w:t>
      </w:r>
      <w:r w:rsidRPr="003B00D4">
        <w:rPr>
          <w:rFonts w:cs="Mangal"/>
          <w:color w:val="000000" w:themeColor="text1"/>
          <w:lang w:val="en-GB"/>
        </w:rPr>
        <w:t xml:space="preserve">: The assessment of mistakes during the interview and the development of strategies to avoid them is important both from a personal point of view for the students and for professional development. </w:t>
      </w:r>
    </w:p>
    <w:p w14:paraId="33106142" w14:textId="77777777" w:rsidR="00543D81" w:rsidRPr="00174815" w:rsidRDefault="00543D81">
      <w:pPr>
        <w:widowControl w:val="0"/>
        <w:rPr>
          <w:color w:val="000000" w:themeColor="text1"/>
          <w:lang w:val="en-GB"/>
        </w:rPr>
      </w:pPr>
    </w:p>
    <w:p w14:paraId="4724B830" w14:textId="77777777" w:rsidR="00543D81" w:rsidRPr="00174815" w:rsidRDefault="00543D81">
      <w:pPr>
        <w:spacing w:after="200"/>
        <w:rPr>
          <w:color w:val="000000" w:themeColor="text1"/>
        </w:rPr>
      </w:pPr>
      <w:r w:rsidRPr="00174815">
        <w:rPr>
          <w:color w:val="000000" w:themeColor="text1"/>
        </w:rPr>
        <w:br w:type="page"/>
      </w:r>
    </w:p>
    <w:p w14:paraId="4BB80F0F" w14:textId="77777777" w:rsidR="00174815" w:rsidRDefault="00174815" w:rsidP="00174815">
      <w:pPr>
        <w:widowControl w:val="0"/>
        <w:jc w:val="center"/>
        <w:rPr>
          <w:b/>
          <w:color w:val="548DD4" w:themeColor="text2" w:themeTint="99"/>
          <w:sz w:val="28"/>
        </w:rPr>
      </w:pPr>
      <w:r w:rsidRPr="009B160E">
        <w:rPr>
          <w:b/>
          <w:color w:val="548DD4" w:themeColor="text2" w:themeTint="99"/>
          <w:sz w:val="28"/>
        </w:rPr>
        <w:lastRenderedPageBreak/>
        <w:t xml:space="preserve">University of </w:t>
      </w:r>
      <w:r>
        <w:rPr>
          <w:b/>
          <w:color w:val="548DD4" w:themeColor="text2" w:themeTint="99"/>
          <w:sz w:val="28"/>
        </w:rPr>
        <w:t>Paderborn</w:t>
      </w:r>
    </w:p>
    <w:p w14:paraId="6F268B63" w14:textId="77777777" w:rsidR="00174815" w:rsidRDefault="00174815" w:rsidP="00174815">
      <w:pPr>
        <w:widowControl w:val="0"/>
        <w:jc w:val="center"/>
        <w:rPr>
          <w:b/>
          <w:color w:val="548DD4" w:themeColor="text2" w:themeTint="99"/>
          <w:sz w:val="28"/>
        </w:rPr>
      </w:pPr>
      <w:r w:rsidRPr="00174815">
        <w:rPr>
          <w:b/>
          <w:color w:val="548DD4" w:themeColor="text2" w:themeTint="99"/>
          <w:sz w:val="28"/>
        </w:rPr>
        <w:t>Department: Business and Human Resource Education</w:t>
      </w:r>
    </w:p>
    <w:p w14:paraId="34BE461C" w14:textId="77777777" w:rsidR="00174815" w:rsidRPr="009B160E" w:rsidRDefault="00174815" w:rsidP="00174815">
      <w:pPr>
        <w:widowControl w:val="0"/>
        <w:jc w:val="center"/>
        <w:rPr>
          <w:b/>
          <w:color w:val="548DD4" w:themeColor="text2" w:themeTint="99"/>
          <w:sz w:val="28"/>
        </w:rPr>
      </w:pPr>
      <w:r w:rsidRPr="009B160E">
        <w:rPr>
          <w:b/>
          <w:color w:val="548DD4" w:themeColor="text2" w:themeTint="99"/>
          <w:sz w:val="28"/>
        </w:rPr>
        <w:t>Learning Scenarios and Games</w:t>
      </w:r>
    </w:p>
    <w:p w14:paraId="66BAD81C" w14:textId="77777777" w:rsidR="00543D81" w:rsidRPr="00492396" w:rsidRDefault="00543D81" w:rsidP="00543D81">
      <w:pPr>
        <w:widowControl w:val="0"/>
        <w:jc w:val="center"/>
        <w:rPr>
          <w:b/>
          <w:color w:val="000000" w:themeColor="text1"/>
          <w:sz w:val="28"/>
        </w:rPr>
      </w:pPr>
    </w:p>
    <w:p w14:paraId="29019FBC" w14:textId="03CC3067" w:rsidR="00543D81" w:rsidRPr="00492396" w:rsidRDefault="00543D81" w:rsidP="00543D81">
      <w:pPr>
        <w:widowControl w:val="0"/>
        <w:jc w:val="center"/>
        <w:rPr>
          <w:b/>
          <w:color w:val="000000" w:themeColor="text1"/>
          <w:sz w:val="28"/>
        </w:rPr>
      </w:pPr>
      <w:r w:rsidRPr="00492396">
        <w:rPr>
          <w:b/>
          <w:color w:val="000000" w:themeColor="text1"/>
          <w:sz w:val="28"/>
        </w:rPr>
        <w:t>Lesson Plan</w:t>
      </w:r>
      <w:r w:rsidR="007879C9" w:rsidRPr="00492396">
        <w:rPr>
          <w:b/>
          <w:color w:val="000000" w:themeColor="text1"/>
          <w:sz w:val="28"/>
        </w:rPr>
        <w:t xml:space="preserve"> 3</w:t>
      </w:r>
    </w:p>
    <w:p w14:paraId="4B69A507" w14:textId="77777777" w:rsidR="007879C9" w:rsidRPr="00492396" w:rsidRDefault="007879C9" w:rsidP="00543D81">
      <w:pPr>
        <w:widowControl w:val="0"/>
        <w:jc w:val="center"/>
        <w:rPr>
          <w:color w:val="000000" w:themeColor="text1"/>
        </w:rPr>
      </w:pPr>
    </w:p>
    <w:p w14:paraId="3E59C8E9" w14:textId="77777777" w:rsidR="00543D81" w:rsidRPr="00492396" w:rsidRDefault="00543D81" w:rsidP="00543D81">
      <w:pPr>
        <w:widowControl w:val="0"/>
        <w:rPr>
          <w:color w:val="000000" w:themeColor="text1"/>
        </w:rPr>
      </w:pPr>
    </w:p>
    <w:p w14:paraId="157D75C7" w14:textId="1E90B0E2" w:rsidR="00543D81" w:rsidRPr="00492396" w:rsidRDefault="00543D81" w:rsidP="00543D81">
      <w:pPr>
        <w:widowControl w:val="0"/>
        <w:rPr>
          <w:i/>
          <w:color w:val="000000" w:themeColor="text1"/>
        </w:rPr>
      </w:pPr>
      <w:r w:rsidRPr="00492396">
        <w:rPr>
          <w:b/>
          <w:color w:val="000000" w:themeColor="text1"/>
        </w:rPr>
        <w:t xml:space="preserve">Author / Teacher: </w:t>
      </w:r>
      <w:r w:rsidR="00492396" w:rsidRPr="00492396">
        <w:rPr>
          <w:i/>
          <w:color w:val="000000" w:themeColor="text1"/>
        </w:rPr>
        <w:t>Marc Beutner</w:t>
      </w:r>
      <w:r w:rsidR="00D64CAE" w:rsidRPr="00492396">
        <w:rPr>
          <w:i/>
          <w:color w:val="000000" w:themeColor="text1"/>
        </w:rPr>
        <w:t xml:space="preserve"> </w:t>
      </w:r>
    </w:p>
    <w:p w14:paraId="091C12B0" w14:textId="77777777" w:rsidR="00543D81" w:rsidRPr="00492396" w:rsidRDefault="00543D81" w:rsidP="00543D81">
      <w:pPr>
        <w:widowControl w:val="0"/>
        <w:rPr>
          <w:b/>
          <w:color w:val="000000" w:themeColor="text1"/>
        </w:rPr>
      </w:pPr>
    </w:p>
    <w:p w14:paraId="3816E952" w14:textId="4D383AF9" w:rsidR="008E0E3C" w:rsidRPr="00492396" w:rsidRDefault="008E0E3C" w:rsidP="00197E63">
      <w:pPr>
        <w:widowControl w:val="0"/>
        <w:jc w:val="both"/>
        <w:rPr>
          <w:i/>
          <w:color w:val="000000" w:themeColor="text1"/>
        </w:rPr>
      </w:pPr>
      <w:r w:rsidRPr="00492396">
        <w:rPr>
          <w:b/>
          <w:color w:val="000000" w:themeColor="text1"/>
        </w:rPr>
        <w:t xml:space="preserve">Course / Subject: </w:t>
      </w:r>
      <w:r w:rsidR="00492396" w:rsidRPr="00492396">
        <w:rPr>
          <w:b/>
          <w:color w:val="000000" w:themeColor="text1"/>
        </w:rPr>
        <w:t>Learning theories and competence development</w:t>
      </w:r>
    </w:p>
    <w:p w14:paraId="6201AF9A" w14:textId="77777777" w:rsidR="008E0E3C" w:rsidRPr="00492396" w:rsidRDefault="008E0E3C" w:rsidP="00197E63">
      <w:pPr>
        <w:widowControl w:val="0"/>
        <w:rPr>
          <w:color w:val="000000" w:themeColor="text1"/>
        </w:rPr>
      </w:pPr>
    </w:p>
    <w:p w14:paraId="75BA855A" w14:textId="18C54A14" w:rsidR="008E0E3C" w:rsidRPr="00492396" w:rsidRDefault="008E0E3C" w:rsidP="00197E63">
      <w:pPr>
        <w:widowControl w:val="0"/>
        <w:rPr>
          <w:i/>
          <w:color w:val="000000" w:themeColor="text1"/>
        </w:rPr>
      </w:pPr>
      <w:r w:rsidRPr="00492396">
        <w:rPr>
          <w:b/>
          <w:color w:val="000000" w:themeColor="text1"/>
        </w:rPr>
        <w:t>Level:</w:t>
      </w:r>
      <w:r w:rsidR="00492396" w:rsidRPr="00492396">
        <w:rPr>
          <w:i/>
          <w:color w:val="000000" w:themeColor="text1"/>
        </w:rPr>
        <w:t xml:space="preserve"> Future Teacher, VET</w:t>
      </w:r>
      <w:r w:rsidRPr="00492396">
        <w:rPr>
          <w:i/>
          <w:color w:val="000000" w:themeColor="text1"/>
        </w:rPr>
        <w:t xml:space="preserve">, </w:t>
      </w:r>
      <w:r w:rsidR="00492396" w:rsidRPr="00492396">
        <w:rPr>
          <w:i/>
          <w:color w:val="000000" w:themeColor="text1"/>
        </w:rPr>
        <w:t>1</w:t>
      </w:r>
      <w:r w:rsidRPr="00492396">
        <w:rPr>
          <w:i/>
          <w:color w:val="000000" w:themeColor="text1"/>
        </w:rPr>
        <w:t>0 credits</w:t>
      </w:r>
    </w:p>
    <w:p w14:paraId="0F9AC8CE" w14:textId="77777777" w:rsidR="008E0E3C" w:rsidRPr="00492396" w:rsidRDefault="008E0E3C" w:rsidP="00197E63">
      <w:pPr>
        <w:widowControl w:val="0"/>
        <w:rPr>
          <w:b/>
          <w:color w:val="000000" w:themeColor="text1"/>
        </w:rPr>
      </w:pPr>
    </w:p>
    <w:p w14:paraId="40164B19" w14:textId="2DB88317" w:rsidR="008E0E3C" w:rsidRPr="00912222" w:rsidRDefault="008E0E3C" w:rsidP="00197E63">
      <w:pPr>
        <w:widowControl w:val="0"/>
        <w:rPr>
          <w:i/>
          <w:color w:val="000000" w:themeColor="text1"/>
        </w:rPr>
      </w:pPr>
      <w:r w:rsidRPr="00912222">
        <w:rPr>
          <w:b/>
          <w:color w:val="000000" w:themeColor="text1"/>
        </w:rPr>
        <w:t>Theme:</w:t>
      </w:r>
      <w:r w:rsidRPr="00912222">
        <w:rPr>
          <w:i/>
          <w:color w:val="000000" w:themeColor="text1"/>
        </w:rPr>
        <w:t xml:space="preserve"> </w:t>
      </w:r>
      <w:r w:rsidR="00492396" w:rsidRPr="00912222">
        <w:rPr>
          <w:i/>
          <w:color w:val="000000" w:themeColor="text1"/>
        </w:rPr>
        <w:t>Deepening of competences</w:t>
      </w:r>
    </w:p>
    <w:p w14:paraId="324BC3C4" w14:textId="77777777" w:rsidR="008E0E3C" w:rsidRPr="00912222" w:rsidRDefault="008E0E3C" w:rsidP="00197E63">
      <w:pPr>
        <w:widowControl w:val="0"/>
        <w:rPr>
          <w:color w:val="000000" w:themeColor="text1"/>
        </w:rPr>
      </w:pPr>
      <w:r w:rsidRPr="00912222">
        <w:rPr>
          <w:color w:val="000000" w:themeColor="text1"/>
        </w:rPr>
        <w:t xml:space="preserve"> </w:t>
      </w:r>
    </w:p>
    <w:p w14:paraId="1FA20D32" w14:textId="77777777" w:rsidR="008E0E3C" w:rsidRPr="00912222" w:rsidRDefault="008E0E3C" w:rsidP="00197E63">
      <w:pPr>
        <w:widowControl w:val="0"/>
        <w:rPr>
          <w:color w:val="000000" w:themeColor="text1"/>
        </w:rPr>
      </w:pPr>
    </w:p>
    <w:p w14:paraId="26E10C96" w14:textId="395A36BA" w:rsidR="008E0E3C" w:rsidRPr="00912222" w:rsidRDefault="008E0E3C" w:rsidP="00197E63">
      <w:pPr>
        <w:widowControl w:val="0"/>
        <w:jc w:val="both"/>
        <w:rPr>
          <w:color w:val="000000" w:themeColor="text1"/>
        </w:rPr>
      </w:pPr>
      <w:r w:rsidRPr="00912222">
        <w:rPr>
          <w:b/>
          <w:bCs/>
          <w:color w:val="000000" w:themeColor="text1"/>
        </w:rPr>
        <w:t xml:space="preserve">Prerequisite skills or knowledge </w:t>
      </w:r>
      <w:r w:rsidR="00912222" w:rsidRPr="00912222">
        <w:rPr>
          <w:color w:val="000000" w:themeColor="text1"/>
        </w:rPr>
        <w:t>None</w:t>
      </w:r>
    </w:p>
    <w:p w14:paraId="04F1C621" w14:textId="317E129D" w:rsidR="152C7FB6" w:rsidRPr="00912222" w:rsidRDefault="152C7FB6" w:rsidP="152C7FB6">
      <w:pPr>
        <w:widowControl w:val="0"/>
        <w:jc w:val="both"/>
        <w:rPr>
          <w:i/>
          <w:iCs/>
          <w:color w:val="000000" w:themeColor="text1"/>
        </w:rPr>
      </w:pPr>
    </w:p>
    <w:p w14:paraId="3BE069BE" w14:textId="16261EE6" w:rsidR="4B623753" w:rsidRPr="00912222" w:rsidRDefault="4B623753" w:rsidP="152C7FB6">
      <w:pPr>
        <w:widowControl w:val="0"/>
        <w:rPr>
          <w:color w:val="000000" w:themeColor="text1"/>
        </w:rPr>
      </w:pPr>
      <w:r w:rsidRPr="00912222">
        <w:rPr>
          <w:b/>
          <w:bCs/>
          <w:color w:val="000000" w:themeColor="text1"/>
          <w:highlight w:val="white"/>
        </w:rPr>
        <w:t>Learning outcomes</w:t>
      </w:r>
    </w:p>
    <w:p w14:paraId="6A4D7246" w14:textId="5AD9DA9F" w:rsidR="00912222" w:rsidRPr="00912222" w:rsidRDefault="00912222" w:rsidP="00912222">
      <w:pPr>
        <w:pStyle w:val="Listenabsatz"/>
        <w:widowControl w:val="0"/>
        <w:numPr>
          <w:ilvl w:val="0"/>
          <w:numId w:val="28"/>
        </w:numPr>
        <w:jc w:val="both"/>
        <w:rPr>
          <w:color w:val="000000" w:themeColor="text1"/>
        </w:rPr>
      </w:pPr>
      <w:r w:rsidRPr="00912222">
        <w:rPr>
          <w:color w:val="000000" w:themeColor="text1"/>
        </w:rPr>
        <w:t xml:space="preserve">understand the competences according to </w:t>
      </w:r>
      <w:proofErr w:type="spellStart"/>
      <w:r w:rsidRPr="00912222">
        <w:rPr>
          <w:smallCaps/>
          <w:color w:val="000000" w:themeColor="text1"/>
        </w:rPr>
        <w:t>Erpenbeck</w:t>
      </w:r>
      <w:proofErr w:type="spellEnd"/>
      <w:r w:rsidRPr="00912222">
        <w:rPr>
          <w:color w:val="000000" w:themeColor="text1"/>
        </w:rPr>
        <w:t xml:space="preserve"> &amp; </w:t>
      </w:r>
      <w:r w:rsidRPr="00912222">
        <w:rPr>
          <w:smallCaps/>
          <w:color w:val="000000" w:themeColor="text1"/>
        </w:rPr>
        <w:t>Heyse</w:t>
      </w:r>
      <w:r w:rsidRPr="00912222">
        <w:rPr>
          <w:color w:val="000000" w:themeColor="text1"/>
        </w:rPr>
        <w:t>, professional competence, methodological competence, social competence and personal competence</w:t>
      </w:r>
    </w:p>
    <w:p w14:paraId="3825CADC" w14:textId="4D6473B8" w:rsidR="00912222" w:rsidRPr="00912222" w:rsidRDefault="00912222" w:rsidP="00912222">
      <w:pPr>
        <w:pStyle w:val="Listenabsatz"/>
        <w:widowControl w:val="0"/>
        <w:numPr>
          <w:ilvl w:val="0"/>
          <w:numId w:val="28"/>
        </w:numPr>
        <w:jc w:val="both"/>
        <w:rPr>
          <w:color w:val="000000" w:themeColor="text1"/>
        </w:rPr>
      </w:pPr>
      <w:r w:rsidRPr="00912222">
        <w:rPr>
          <w:color w:val="000000" w:themeColor="text1"/>
        </w:rPr>
        <w:t>analyze</w:t>
      </w:r>
      <w:r w:rsidRPr="00912222">
        <w:rPr>
          <w:color w:val="000000" w:themeColor="text1"/>
        </w:rPr>
        <w:t xml:space="preserve"> the skills and abilities behind the competences</w:t>
      </w:r>
    </w:p>
    <w:p w14:paraId="436EA205" w14:textId="6C2F6F6D" w:rsidR="152C7FB6" w:rsidRPr="00912222" w:rsidRDefault="00912222" w:rsidP="00912222">
      <w:pPr>
        <w:pStyle w:val="Listenabsatz"/>
        <w:widowControl w:val="0"/>
        <w:numPr>
          <w:ilvl w:val="0"/>
          <w:numId w:val="28"/>
        </w:numPr>
        <w:jc w:val="both"/>
        <w:rPr>
          <w:i/>
          <w:iCs/>
          <w:color w:val="000000" w:themeColor="text1"/>
        </w:rPr>
      </w:pPr>
      <w:r w:rsidRPr="00912222">
        <w:rPr>
          <w:color w:val="000000" w:themeColor="text1"/>
        </w:rPr>
        <w:t>analyze</w:t>
      </w:r>
      <w:r w:rsidRPr="00912222">
        <w:rPr>
          <w:color w:val="000000" w:themeColor="text1"/>
        </w:rPr>
        <w:t xml:space="preserve"> complex situations with regard to the promoted competences</w:t>
      </w:r>
    </w:p>
    <w:p w14:paraId="22AC8CAB" w14:textId="77777777" w:rsidR="008E0E3C" w:rsidRPr="00912222" w:rsidRDefault="008E0E3C" w:rsidP="00197E63">
      <w:pPr>
        <w:widowControl w:val="0"/>
        <w:jc w:val="both"/>
        <w:rPr>
          <w:color w:val="000000" w:themeColor="text1"/>
        </w:rPr>
      </w:pPr>
    </w:p>
    <w:p w14:paraId="509D3C1C" w14:textId="77777777" w:rsidR="008E0E3C" w:rsidRPr="00912222" w:rsidRDefault="008E0E3C" w:rsidP="00197E63">
      <w:pPr>
        <w:widowControl w:val="0"/>
        <w:rPr>
          <w:i/>
          <w:color w:val="000000" w:themeColor="text1"/>
        </w:rPr>
      </w:pPr>
      <w:r w:rsidRPr="00912222">
        <w:rPr>
          <w:b/>
          <w:color w:val="000000" w:themeColor="text1"/>
        </w:rPr>
        <w:t>Time required for pre-class activity:</w:t>
      </w:r>
      <w:r w:rsidRPr="00912222">
        <w:rPr>
          <w:i/>
          <w:color w:val="000000" w:themeColor="text1"/>
        </w:rPr>
        <w:t xml:space="preserve"> 1h</w:t>
      </w:r>
    </w:p>
    <w:p w14:paraId="3B17DCA8" w14:textId="15DF1B04" w:rsidR="008E0E3C" w:rsidRPr="00912222" w:rsidRDefault="008E0E3C" w:rsidP="00197E63">
      <w:pPr>
        <w:widowControl w:val="0"/>
        <w:rPr>
          <w:color w:val="000000" w:themeColor="text1"/>
        </w:rPr>
      </w:pPr>
      <w:r w:rsidRPr="00912222">
        <w:rPr>
          <w:b/>
          <w:color w:val="000000" w:themeColor="text1"/>
        </w:rPr>
        <w:t>Time required for in-class activity:</w:t>
      </w:r>
      <w:r w:rsidRPr="00912222">
        <w:rPr>
          <w:i/>
          <w:color w:val="000000" w:themeColor="text1"/>
        </w:rPr>
        <w:t xml:space="preserve"> </w:t>
      </w:r>
      <w:r w:rsidR="00912222" w:rsidRPr="00912222">
        <w:rPr>
          <w:i/>
          <w:color w:val="000000" w:themeColor="text1"/>
        </w:rPr>
        <w:t>1</w:t>
      </w:r>
      <w:r w:rsidRPr="00912222">
        <w:rPr>
          <w:i/>
          <w:color w:val="000000" w:themeColor="text1"/>
        </w:rPr>
        <w:t>h</w:t>
      </w:r>
    </w:p>
    <w:p w14:paraId="1D78F4BF" w14:textId="4466C767" w:rsidR="008E0E3C" w:rsidRPr="00912222" w:rsidRDefault="008E0E3C" w:rsidP="00197E63">
      <w:pPr>
        <w:widowControl w:val="0"/>
        <w:rPr>
          <w:color w:val="000000" w:themeColor="text1"/>
        </w:rPr>
      </w:pPr>
      <w:r w:rsidRPr="00912222">
        <w:rPr>
          <w:b/>
          <w:color w:val="000000" w:themeColor="text1"/>
        </w:rPr>
        <w:t>Time required for post-class activity:</w:t>
      </w:r>
      <w:r w:rsidRPr="00912222">
        <w:rPr>
          <w:i/>
          <w:color w:val="000000" w:themeColor="text1"/>
        </w:rPr>
        <w:t xml:space="preserve"> </w:t>
      </w:r>
      <w:r w:rsidR="00912222" w:rsidRPr="00912222">
        <w:rPr>
          <w:i/>
          <w:color w:val="000000" w:themeColor="text1"/>
        </w:rPr>
        <w:t>None</w:t>
      </w:r>
    </w:p>
    <w:p w14:paraId="44520373" w14:textId="77777777" w:rsidR="008E0E3C" w:rsidRPr="00912222" w:rsidRDefault="008E0E3C" w:rsidP="00197E63">
      <w:pPr>
        <w:widowControl w:val="0"/>
        <w:rPr>
          <w:i/>
          <w:color w:val="000000" w:themeColor="text1"/>
        </w:rPr>
      </w:pPr>
    </w:p>
    <w:p w14:paraId="67DE0777" w14:textId="77777777" w:rsidR="001E3D22" w:rsidRPr="00912222" w:rsidRDefault="001E3D22" w:rsidP="001E3D22">
      <w:pPr>
        <w:widowControl w:val="0"/>
        <w:rPr>
          <w:color w:val="000000" w:themeColor="text1"/>
          <w:lang w:val="fr-FR"/>
        </w:rPr>
      </w:pPr>
    </w:p>
    <w:p w14:paraId="6A652199" w14:textId="51739B0C" w:rsidR="008E0E3C" w:rsidRPr="007119D6" w:rsidRDefault="008E0E3C" w:rsidP="00A67368">
      <w:pPr>
        <w:pStyle w:val="Listenabsatz"/>
        <w:widowControl w:val="0"/>
        <w:numPr>
          <w:ilvl w:val="0"/>
          <w:numId w:val="4"/>
        </w:numPr>
        <w:rPr>
          <w:color w:val="000000" w:themeColor="text1"/>
        </w:rPr>
      </w:pPr>
      <w:r w:rsidRPr="007119D6">
        <w:rPr>
          <w:b/>
          <w:bCs/>
          <w:color w:val="000000" w:themeColor="text1"/>
          <w:highlight w:val="white"/>
        </w:rPr>
        <w:t>Student’s new material (before class</w:t>
      </w:r>
      <w:r w:rsidRPr="007119D6">
        <w:rPr>
          <w:b/>
          <w:bCs/>
          <w:color w:val="000000" w:themeColor="text1"/>
        </w:rPr>
        <w:t>)</w:t>
      </w:r>
    </w:p>
    <w:p w14:paraId="44C6E8FC" w14:textId="37BAEC0B" w:rsidR="008E0E3C" w:rsidRPr="007119D6" w:rsidRDefault="008E0E3C" w:rsidP="00197E63">
      <w:pPr>
        <w:widowControl w:val="0"/>
        <w:ind w:left="357"/>
        <w:rPr>
          <w:color w:val="000000" w:themeColor="text1"/>
        </w:rPr>
      </w:pPr>
      <w:r w:rsidRPr="007119D6">
        <w:rPr>
          <w:color w:val="000000" w:themeColor="text1"/>
        </w:rPr>
        <w:t xml:space="preserve">Reading before class, journal article </w:t>
      </w:r>
      <w:r w:rsidR="00912222" w:rsidRPr="007119D6">
        <w:rPr>
          <w:color w:val="000000" w:themeColor="text1"/>
        </w:rPr>
        <w:t>https://www.kodekonzept.com/wissensressourcen/kode-kompetenzatlas/</w:t>
      </w:r>
    </w:p>
    <w:p w14:paraId="23089A10" w14:textId="77777777" w:rsidR="001E3D22" w:rsidRPr="007119D6" w:rsidRDefault="001E3D22" w:rsidP="001E3D22">
      <w:pPr>
        <w:widowControl w:val="0"/>
        <w:rPr>
          <w:color w:val="000000" w:themeColor="text1"/>
        </w:rPr>
      </w:pPr>
    </w:p>
    <w:p w14:paraId="73B65C50" w14:textId="52A1C4D2" w:rsidR="008E0E3C" w:rsidRPr="007119D6" w:rsidRDefault="008E0E3C" w:rsidP="001E3D22">
      <w:pPr>
        <w:widowControl w:val="0"/>
        <w:rPr>
          <w:color w:val="000000" w:themeColor="text1"/>
        </w:rPr>
      </w:pPr>
      <w:r w:rsidRPr="007119D6">
        <w:rPr>
          <w:b/>
          <w:bCs/>
          <w:color w:val="000000" w:themeColor="text1"/>
          <w:highlight w:val="white"/>
        </w:rPr>
        <w:t xml:space="preserve">In-class activities </w:t>
      </w:r>
    </w:p>
    <w:p w14:paraId="360054A9" w14:textId="77777777" w:rsidR="008E0E3C" w:rsidRPr="007119D6" w:rsidRDefault="008E0E3C" w:rsidP="00197E63">
      <w:pPr>
        <w:widowControl w:val="0"/>
        <w:rPr>
          <w:color w:val="000000" w:themeColor="text1"/>
        </w:rPr>
      </w:pPr>
    </w:p>
    <w:p w14:paraId="0CC6DB98" w14:textId="77777777" w:rsidR="00912222" w:rsidRPr="007119D6" w:rsidRDefault="00912222" w:rsidP="00912222">
      <w:pPr>
        <w:pStyle w:val="Listenabsatz"/>
        <w:widowControl w:val="0"/>
        <w:numPr>
          <w:ilvl w:val="0"/>
          <w:numId w:val="20"/>
        </w:numPr>
        <w:rPr>
          <w:color w:val="000000" w:themeColor="text1"/>
        </w:rPr>
      </w:pPr>
      <w:r w:rsidRPr="007119D6">
        <w:rPr>
          <w:color w:val="000000" w:themeColor="text1"/>
        </w:rPr>
        <w:t>The class is divided into 4 groups.</w:t>
      </w:r>
    </w:p>
    <w:p w14:paraId="5FF76E6E" w14:textId="77777777" w:rsidR="00912222" w:rsidRPr="007119D6" w:rsidRDefault="00912222" w:rsidP="00912222">
      <w:pPr>
        <w:pStyle w:val="Listenabsatz"/>
        <w:widowControl w:val="0"/>
        <w:numPr>
          <w:ilvl w:val="1"/>
          <w:numId w:val="20"/>
        </w:numPr>
        <w:rPr>
          <w:color w:val="000000" w:themeColor="text1"/>
        </w:rPr>
      </w:pPr>
      <w:r w:rsidRPr="007119D6">
        <w:rPr>
          <w:color w:val="000000" w:themeColor="text1"/>
        </w:rPr>
        <w:t xml:space="preserve">One group deals in depth with </w:t>
      </w:r>
      <w:r w:rsidRPr="007119D6">
        <w:rPr>
          <w:color w:val="000000" w:themeColor="text1"/>
        </w:rPr>
        <w:t>professional competence</w:t>
      </w:r>
    </w:p>
    <w:p w14:paraId="4B2BEE80" w14:textId="77777777" w:rsidR="00912222" w:rsidRPr="007119D6" w:rsidRDefault="00912222" w:rsidP="00912222">
      <w:pPr>
        <w:pStyle w:val="Listenabsatz"/>
        <w:widowControl w:val="0"/>
        <w:numPr>
          <w:ilvl w:val="1"/>
          <w:numId w:val="20"/>
        </w:numPr>
        <w:rPr>
          <w:color w:val="000000" w:themeColor="text1"/>
        </w:rPr>
      </w:pPr>
      <w:r w:rsidRPr="007119D6">
        <w:rPr>
          <w:color w:val="000000" w:themeColor="text1"/>
        </w:rPr>
        <w:t>One group deals in depth with methodological competence</w:t>
      </w:r>
    </w:p>
    <w:p w14:paraId="3C183782" w14:textId="77777777" w:rsidR="00912222" w:rsidRPr="007119D6" w:rsidRDefault="00912222" w:rsidP="00912222">
      <w:pPr>
        <w:pStyle w:val="Listenabsatz"/>
        <w:widowControl w:val="0"/>
        <w:numPr>
          <w:ilvl w:val="1"/>
          <w:numId w:val="20"/>
        </w:numPr>
        <w:rPr>
          <w:color w:val="000000" w:themeColor="text1"/>
        </w:rPr>
      </w:pPr>
      <w:r w:rsidRPr="007119D6">
        <w:rPr>
          <w:color w:val="000000" w:themeColor="text1"/>
        </w:rPr>
        <w:t>One group deals in depth with social competence</w:t>
      </w:r>
    </w:p>
    <w:p w14:paraId="1A91281B" w14:textId="77777777" w:rsidR="00912222" w:rsidRPr="007119D6" w:rsidRDefault="00912222" w:rsidP="00912222">
      <w:pPr>
        <w:pStyle w:val="Listenabsatz"/>
        <w:widowControl w:val="0"/>
        <w:numPr>
          <w:ilvl w:val="1"/>
          <w:numId w:val="20"/>
        </w:numPr>
        <w:rPr>
          <w:color w:val="000000" w:themeColor="text1"/>
        </w:rPr>
      </w:pPr>
      <w:r w:rsidRPr="007119D6">
        <w:rPr>
          <w:color w:val="000000" w:themeColor="text1"/>
        </w:rPr>
        <w:t>And the last group deals in depth with personal competence</w:t>
      </w:r>
    </w:p>
    <w:p w14:paraId="1E374E9F" w14:textId="77777777" w:rsidR="007119D6" w:rsidRPr="007119D6" w:rsidRDefault="007119D6" w:rsidP="007119D6">
      <w:pPr>
        <w:pStyle w:val="Listenabsatz"/>
        <w:widowControl w:val="0"/>
        <w:numPr>
          <w:ilvl w:val="0"/>
          <w:numId w:val="20"/>
        </w:numPr>
        <w:rPr>
          <w:color w:val="000000" w:themeColor="text1"/>
        </w:rPr>
      </w:pPr>
      <w:r w:rsidRPr="007119D6">
        <w:rPr>
          <w:color w:val="000000" w:themeColor="text1"/>
        </w:rPr>
        <w:t xml:space="preserve">The groups present their results to the class. </w:t>
      </w:r>
    </w:p>
    <w:p w14:paraId="4ACFE1CF" w14:textId="16832A72" w:rsidR="007119D6" w:rsidRPr="007119D6" w:rsidRDefault="007119D6" w:rsidP="007119D6">
      <w:pPr>
        <w:pStyle w:val="Listenabsatz"/>
        <w:widowControl w:val="0"/>
        <w:numPr>
          <w:ilvl w:val="0"/>
          <w:numId w:val="20"/>
        </w:numPr>
        <w:rPr>
          <w:color w:val="000000" w:themeColor="text1"/>
        </w:rPr>
      </w:pPr>
      <w:r w:rsidRPr="007119D6">
        <w:rPr>
          <w:color w:val="000000" w:themeColor="text1"/>
        </w:rPr>
        <w:t xml:space="preserve">The results are recorded </w:t>
      </w:r>
      <w:r w:rsidRPr="007119D6">
        <w:rPr>
          <w:color w:val="000000" w:themeColor="text1"/>
        </w:rPr>
        <w:t>collaboratively</w:t>
      </w:r>
      <w:r w:rsidRPr="007119D6">
        <w:rPr>
          <w:color w:val="000000" w:themeColor="text1"/>
        </w:rPr>
        <w:t>.</w:t>
      </w:r>
    </w:p>
    <w:p w14:paraId="241696F2" w14:textId="77777777" w:rsidR="007119D6" w:rsidRPr="007119D6" w:rsidRDefault="007119D6" w:rsidP="007119D6">
      <w:pPr>
        <w:widowControl w:val="0"/>
        <w:rPr>
          <w:color w:val="000000" w:themeColor="text1"/>
        </w:rPr>
      </w:pPr>
    </w:p>
    <w:p w14:paraId="4FEA5A55" w14:textId="780DD0FB" w:rsidR="008E0E3C" w:rsidRPr="007119D6" w:rsidRDefault="007119D6" w:rsidP="007119D6">
      <w:pPr>
        <w:pStyle w:val="Listenabsatz"/>
        <w:widowControl w:val="0"/>
        <w:numPr>
          <w:ilvl w:val="0"/>
          <w:numId w:val="20"/>
        </w:numPr>
        <w:rPr>
          <w:color w:val="000000" w:themeColor="text1"/>
        </w:rPr>
      </w:pPr>
      <w:r w:rsidRPr="007119D6">
        <w:rPr>
          <w:color w:val="000000" w:themeColor="text1"/>
        </w:rPr>
        <w:lastRenderedPageBreak/>
        <w:t>At the end of the lesson, the students play the game:</w:t>
      </w:r>
      <w:r w:rsidRPr="007119D6">
        <w:rPr>
          <w:color w:val="000000" w:themeColor="text1"/>
        </w:rPr>
        <w:t xml:space="preserve"> The Competence Matching Game - UPB4</w:t>
      </w:r>
      <w:r w:rsidRPr="007119D6">
        <w:rPr>
          <w:color w:val="000000" w:themeColor="text1"/>
        </w:rPr>
        <w:t xml:space="preserve"> and check themselves whether they have correctly assigned the skills and abilities to the competence model according to </w:t>
      </w:r>
      <w:proofErr w:type="spellStart"/>
      <w:r w:rsidRPr="007119D6">
        <w:rPr>
          <w:color w:val="000000" w:themeColor="text1"/>
        </w:rPr>
        <w:t>Erpenbeck</w:t>
      </w:r>
      <w:proofErr w:type="spellEnd"/>
      <w:r>
        <w:rPr>
          <w:color w:val="000000" w:themeColor="text1"/>
        </w:rPr>
        <w:t xml:space="preserve"> </w:t>
      </w:r>
      <w:r w:rsidRPr="007119D6">
        <w:rPr>
          <w:color w:val="000000" w:themeColor="text1"/>
        </w:rPr>
        <w:t>&amp; Heyse.</w:t>
      </w:r>
    </w:p>
    <w:p w14:paraId="4EA43DFD" w14:textId="77777777" w:rsidR="00E022B0" w:rsidRPr="007119D6" w:rsidRDefault="00E022B0" w:rsidP="00197E63">
      <w:pPr>
        <w:widowControl w:val="0"/>
        <w:rPr>
          <w:color w:val="000000" w:themeColor="text1"/>
        </w:rPr>
      </w:pPr>
    </w:p>
    <w:p w14:paraId="088393AF" w14:textId="77777777" w:rsidR="00E022B0" w:rsidRPr="007119D6" w:rsidRDefault="00E022B0" w:rsidP="00197E63">
      <w:pPr>
        <w:widowControl w:val="0"/>
        <w:rPr>
          <w:color w:val="000000" w:themeColor="text1"/>
        </w:rPr>
      </w:pPr>
    </w:p>
    <w:p w14:paraId="2B07B70D" w14:textId="2AF41538" w:rsidR="008E0E3C" w:rsidRPr="007119D6" w:rsidRDefault="008E0E3C" w:rsidP="00A67368">
      <w:pPr>
        <w:pStyle w:val="Listenabsatz"/>
        <w:widowControl w:val="0"/>
        <w:numPr>
          <w:ilvl w:val="0"/>
          <w:numId w:val="3"/>
        </w:numPr>
        <w:rPr>
          <w:color w:val="000000" w:themeColor="text1"/>
        </w:rPr>
      </w:pPr>
      <w:r w:rsidRPr="007119D6">
        <w:rPr>
          <w:b/>
          <w:color w:val="000000" w:themeColor="text1"/>
        </w:rPr>
        <w:t xml:space="preserve">Post-class activities </w:t>
      </w:r>
    </w:p>
    <w:p w14:paraId="62062731" w14:textId="7D2B0FE5" w:rsidR="008E0E3C" w:rsidRPr="007119D6" w:rsidRDefault="008E0E3C" w:rsidP="00197E63">
      <w:pPr>
        <w:widowControl w:val="0"/>
        <w:jc w:val="both"/>
        <w:rPr>
          <w:color w:val="000000" w:themeColor="text1"/>
        </w:rPr>
      </w:pPr>
      <w:r w:rsidRPr="007119D6">
        <w:rPr>
          <w:color w:val="000000" w:themeColor="text1"/>
        </w:rPr>
        <w:t xml:space="preserve">Homework: </w:t>
      </w:r>
      <w:r w:rsidR="007119D6" w:rsidRPr="007119D6">
        <w:rPr>
          <w:color w:val="000000" w:themeColor="text1"/>
        </w:rPr>
        <w:t>Every student who could not solve the mini serious game correctly on the first try, tries again at home.</w:t>
      </w:r>
    </w:p>
    <w:p w14:paraId="211A68DB" w14:textId="77777777" w:rsidR="008E0E3C" w:rsidRPr="007119D6" w:rsidRDefault="008E0E3C" w:rsidP="00197E63">
      <w:pPr>
        <w:widowControl w:val="0"/>
        <w:rPr>
          <w:color w:val="000000" w:themeColor="text1"/>
        </w:rPr>
      </w:pPr>
    </w:p>
    <w:p w14:paraId="531DC9D1" w14:textId="4AB7D01F" w:rsidR="008E0E3C" w:rsidRPr="007119D6" w:rsidRDefault="008E0E3C" w:rsidP="00A67368">
      <w:pPr>
        <w:pStyle w:val="Listenabsatz"/>
        <w:widowControl w:val="0"/>
        <w:numPr>
          <w:ilvl w:val="0"/>
          <w:numId w:val="3"/>
        </w:numPr>
        <w:rPr>
          <w:color w:val="000000" w:themeColor="text1"/>
        </w:rPr>
      </w:pPr>
      <w:r w:rsidRPr="007119D6">
        <w:rPr>
          <w:b/>
          <w:color w:val="000000" w:themeColor="text1"/>
        </w:rPr>
        <w:t xml:space="preserve">Evaluation and Assessment </w:t>
      </w:r>
      <w:r w:rsidRPr="007119D6">
        <w:rPr>
          <w:color w:val="000000" w:themeColor="text1"/>
        </w:rPr>
        <w:t xml:space="preserve"> </w:t>
      </w:r>
    </w:p>
    <w:p w14:paraId="38D43BDB" w14:textId="77777777" w:rsidR="008E0E3C" w:rsidRPr="007119D6" w:rsidRDefault="008E0E3C" w:rsidP="00197E63">
      <w:pPr>
        <w:widowControl w:val="0"/>
        <w:rPr>
          <w:color w:val="000000" w:themeColor="text1"/>
          <w:u w:val="single"/>
        </w:rPr>
      </w:pPr>
      <w:r w:rsidRPr="007119D6">
        <w:rPr>
          <w:color w:val="000000" w:themeColor="text1"/>
        </w:rPr>
        <w:t>Feedback and grading of assignment.</w:t>
      </w:r>
    </w:p>
    <w:p w14:paraId="41090DBC" w14:textId="77777777" w:rsidR="008E0E3C" w:rsidRPr="007119D6" w:rsidRDefault="008E0E3C" w:rsidP="00197E63">
      <w:pPr>
        <w:widowControl w:val="0"/>
        <w:rPr>
          <w:color w:val="000000" w:themeColor="text1"/>
        </w:rPr>
      </w:pPr>
    </w:p>
    <w:p w14:paraId="2FE502E7" w14:textId="4112819A" w:rsidR="008D4C8E" w:rsidRPr="007119D6" w:rsidRDefault="008D4C8E">
      <w:pPr>
        <w:widowControl w:val="0"/>
        <w:rPr>
          <w:color w:val="000000" w:themeColor="text1"/>
        </w:rPr>
      </w:pPr>
    </w:p>
    <w:p w14:paraId="373EA65C" w14:textId="559FCA17" w:rsidR="152C7FB6" w:rsidRPr="007119D6" w:rsidRDefault="152C7FB6" w:rsidP="152C7FB6">
      <w:pPr>
        <w:widowControl w:val="0"/>
        <w:rPr>
          <w:color w:val="000000" w:themeColor="text1"/>
        </w:rPr>
      </w:pPr>
    </w:p>
    <w:p w14:paraId="32115CDD" w14:textId="10338CD6" w:rsidR="152C7FB6" w:rsidRPr="007119D6" w:rsidRDefault="152C7FB6">
      <w:pPr>
        <w:rPr>
          <w:color w:val="000000" w:themeColor="text1"/>
        </w:rPr>
      </w:pPr>
      <w:r w:rsidRPr="007119D6">
        <w:rPr>
          <w:color w:val="000000" w:themeColor="text1"/>
        </w:rPr>
        <w:br w:type="page"/>
      </w:r>
    </w:p>
    <w:p w14:paraId="0E4AB1D0" w14:textId="77777777" w:rsidR="007119D6" w:rsidRDefault="007119D6" w:rsidP="007119D6">
      <w:pPr>
        <w:widowControl w:val="0"/>
        <w:jc w:val="center"/>
        <w:rPr>
          <w:b/>
          <w:color w:val="548DD4" w:themeColor="text2" w:themeTint="99"/>
          <w:sz w:val="28"/>
        </w:rPr>
      </w:pPr>
      <w:r w:rsidRPr="009B160E">
        <w:rPr>
          <w:b/>
          <w:color w:val="548DD4" w:themeColor="text2" w:themeTint="99"/>
          <w:sz w:val="28"/>
        </w:rPr>
        <w:lastRenderedPageBreak/>
        <w:t xml:space="preserve">University of </w:t>
      </w:r>
      <w:r>
        <w:rPr>
          <w:b/>
          <w:color w:val="548DD4" w:themeColor="text2" w:themeTint="99"/>
          <w:sz w:val="28"/>
        </w:rPr>
        <w:t>Paderborn</w:t>
      </w:r>
    </w:p>
    <w:p w14:paraId="62943B8C" w14:textId="77777777" w:rsidR="007119D6" w:rsidRDefault="007119D6" w:rsidP="007119D6">
      <w:pPr>
        <w:widowControl w:val="0"/>
        <w:jc w:val="center"/>
        <w:rPr>
          <w:b/>
          <w:color w:val="548DD4" w:themeColor="text2" w:themeTint="99"/>
          <w:sz w:val="28"/>
        </w:rPr>
      </w:pPr>
      <w:r w:rsidRPr="00174815">
        <w:rPr>
          <w:b/>
          <w:color w:val="548DD4" w:themeColor="text2" w:themeTint="99"/>
          <w:sz w:val="28"/>
        </w:rPr>
        <w:t>Department: Business and Human Resource Education</w:t>
      </w:r>
    </w:p>
    <w:p w14:paraId="6BBD5288" w14:textId="77777777" w:rsidR="007119D6" w:rsidRPr="009B160E" w:rsidRDefault="007119D6" w:rsidP="007119D6">
      <w:pPr>
        <w:widowControl w:val="0"/>
        <w:jc w:val="center"/>
        <w:rPr>
          <w:b/>
          <w:color w:val="548DD4" w:themeColor="text2" w:themeTint="99"/>
          <w:sz w:val="28"/>
        </w:rPr>
      </w:pPr>
      <w:r w:rsidRPr="009B160E">
        <w:rPr>
          <w:b/>
          <w:color w:val="548DD4" w:themeColor="text2" w:themeTint="99"/>
          <w:sz w:val="28"/>
        </w:rPr>
        <w:t>Learning Scenarios and Games</w:t>
      </w:r>
    </w:p>
    <w:p w14:paraId="59142217" w14:textId="77777777" w:rsidR="007119D6" w:rsidRPr="00492396" w:rsidRDefault="007119D6" w:rsidP="007119D6">
      <w:pPr>
        <w:widowControl w:val="0"/>
        <w:jc w:val="center"/>
        <w:rPr>
          <w:b/>
          <w:color w:val="000000" w:themeColor="text1"/>
          <w:sz w:val="28"/>
        </w:rPr>
      </w:pPr>
    </w:p>
    <w:p w14:paraId="746CC1C4" w14:textId="745C2C0B" w:rsidR="007119D6" w:rsidRPr="00492396" w:rsidRDefault="007119D6" w:rsidP="007119D6">
      <w:pPr>
        <w:widowControl w:val="0"/>
        <w:jc w:val="center"/>
        <w:rPr>
          <w:b/>
          <w:color w:val="000000" w:themeColor="text1"/>
          <w:sz w:val="28"/>
        </w:rPr>
      </w:pPr>
      <w:r w:rsidRPr="00492396">
        <w:rPr>
          <w:b/>
          <w:color w:val="000000" w:themeColor="text1"/>
          <w:sz w:val="28"/>
        </w:rPr>
        <w:t xml:space="preserve">Lesson Plan </w:t>
      </w:r>
      <w:r>
        <w:rPr>
          <w:b/>
          <w:color w:val="000000" w:themeColor="text1"/>
          <w:sz w:val="28"/>
        </w:rPr>
        <w:t>4</w:t>
      </w:r>
    </w:p>
    <w:p w14:paraId="02BCCECC" w14:textId="77777777" w:rsidR="001F09CA" w:rsidRPr="00492396" w:rsidRDefault="001F09CA" w:rsidP="001F09CA">
      <w:pPr>
        <w:widowControl w:val="0"/>
        <w:rPr>
          <w:i/>
          <w:color w:val="000000" w:themeColor="text1"/>
        </w:rPr>
      </w:pPr>
      <w:r w:rsidRPr="00492396">
        <w:rPr>
          <w:b/>
          <w:color w:val="000000" w:themeColor="text1"/>
        </w:rPr>
        <w:t xml:space="preserve">Author / Teacher: </w:t>
      </w:r>
      <w:r w:rsidRPr="00492396">
        <w:rPr>
          <w:i/>
          <w:color w:val="000000" w:themeColor="text1"/>
        </w:rPr>
        <w:t xml:space="preserve">Marc Beutner </w:t>
      </w:r>
    </w:p>
    <w:p w14:paraId="205627E0" w14:textId="77777777" w:rsidR="001F09CA" w:rsidRPr="00492396" w:rsidRDefault="001F09CA" w:rsidP="001F09CA">
      <w:pPr>
        <w:widowControl w:val="0"/>
        <w:rPr>
          <w:b/>
          <w:color w:val="000000" w:themeColor="text1"/>
        </w:rPr>
      </w:pPr>
    </w:p>
    <w:p w14:paraId="244485F5" w14:textId="77777777" w:rsidR="001F09CA" w:rsidRPr="00492396" w:rsidRDefault="001F09CA" w:rsidP="001F09CA">
      <w:pPr>
        <w:widowControl w:val="0"/>
        <w:jc w:val="both"/>
        <w:rPr>
          <w:i/>
          <w:color w:val="000000" w:themeColor="text1"/>
        </w:rPr>
      </w:pPr>
      <w:r w:rsidRPr="00492396">
        <w:rPr>
          <w:b/>
          <w:color w:val="000000" w:themeColor="text1"/>
        </w:rPr>
        <w:t>Course / Subject: Learning theories and competence development</w:t>
      </w:r>
    </w:p>
    <w:p w14:paraId="73D3E0B7" w14:textId="77777777" w:rsidR="001F09CA" w:rsidRPr="00492396" w:rsidRDefault="001F09CA" w:rsidP="001F09CA">
      <w:pPr>
        <w:widowControl w:val="0"/>
        <w:rPr>
          <w:color w:val="000000" w:themeColor="text1"/>
        </w:rPr>
      </w:pPr>
    </w:p>
    <w:p w14:paraId="2260CF15" w14:textId="77777777" w:rsidR="001F09CA" w:rsidRPr="00492396" w:rsidRDefault="001F09CA" w:rsidP="001F09CA">
      <w:pPr>
        <w:widowControl w:val="0"/>
        <w:rPr>
          <w:i/>
          <w:color w:val="000000" w:themeColor="text1"/>
        </w:rPr>
      </w:pPr>
      <w:r w:rsidRPr="00492396">
        <w:rPr>
          <w:b/>
          <w:color w:val="000000" w:themeColor="text1"/>
        </w:rPr>
        <w:t>Level:</w:t>
      </w:r>
      <w:r w:rsidRPr="00492396">
        <w:rPr>
          <w:i/>
          <w:color w:val="000000" w:themeColor="text1"/>
        </w:rPr>
        <w:t xml:space="preserve"> Future Teacher, VET, 10 credits</w:t>
      </w:r>
    </w:p>
    <w:p w14:paraId="76F5232E" w14:textId="77777777" w:rsidR="001F09CA" w:rsidRPr="00492396" w:rsidRDefault="001F09CA" w:rsidP="001F09CA">
      <w:pPr>
        <w:widowControl w:val="0"/>
        <w:rPr>
          <w:b/>
          <w:color w:val="000000" w:themeColor="text1"/>
        </w:rPr>
      </w:pPr>
    </w:p>
    <w:p w14:paraId="355391A6" w14:textId="77777777" w:rsidR="001F09CA" w:rsidRPr="00912222" w:rsidRDefault="001F09CA" w:rsidP="001F09CA">
      <w:pPr>
        <w:widowControl w:val="0"/>
        <w:rPr>
          <w:i/>
          <w:color w:val="000000" w:themeColor="text1"/>
        </w:rPr>
      </w:pPr>
      <w:r w:rsidRPr="00912222">
        <w:rPr>
          <w:b/>
          <w:color w:val="000000" w:themeColor="text1"/>
        </w:rPr>
        <w:t>Theme:</w:t>
      </w:r>
      <w:r w:rsidRPr="00912222">
        <w:rPr>
          <w:i/>
          <w:color w:val="000000" w:themeColor="text1"/>
        </w:rPr>
        <w:t xml:space="preserve"> Deepening of competences</w:t>
      </w:r>
    </w:p>
    <w:p w14:paraId="5082CE52" w14:textId="1D807106" w:rsidR="001F09CA" w:rsidRPr="001F09CA" w:rsidRDefault="001F09CA" w:rsidP="001F09CA">
      <w:pPr>
        <w:widowControl w:val="0"/>
        <w:rPr>
          <w:color w:val="000000" w:themeColor="text1"/>
        </w:rPr>
      </w:pPr>
      <w:r w:rsidRPr="001F09CA">
        <w:rPr>
          <w:color w:val="000000" w:themeColor="text1"/>
        </w:rPr>
        <w:t xml:space="preserve"> </w:t>
      </w:r>
    </w:p>
    <w:p w14:paraId="4531FF2C" w14:textId="77777777" w:rsidR="001F09CA" w:rsidRPr="001F09CA" w:rsidRDefault="001F09CA" w:rsidP="001F09CA">
      <w:pPr>
        <w:widowControl w:val="0"/>
        <w:jc w:val="both"/>
        <w:rPr>
          <w:color w:val="000000" w:themeColor="text1"/>
        </w:rPr>
      </w:pPr>
      <w:r w:rsidRPr="001F09CA">
        <w:rPr>
          <w:b/>
          <w:bCs/>
          <w:color w:val="000000" w:themeColor="text1"/>
        </w:rPr>
        <w:t xml:space="preserve">Prerequisite skills or knowledge </w:t>
      </w:r>
      <w:r w:rsidRPr="001F09CA">
        <w:rPr>
          <w:color w:val="000000" w:themeColor="text1"/>
        </w:rPr>
        <w:t>None</w:t>
      </w:r>
    </w:p>
    <w:p w14:paraId="53C96596" w14:textId="77777777" w:rsidR="00E9720B" w:rsidRPr="001F09CA" w:rsidRDefault="00E9720B" w:rsidP="00E9720B">
      <w:pPr>
        <w:widowControl w:val="0"/>
        <w:jc w:val="both"/>
        <w:rPr>
          <w:i/>
          <w:color w:val="000000" w:themeColor="text1"/>
        </w:rPr>
      </w:pPr>
    </w:p>
    <w:p w14:paraId="704B18D0" w14:textId="77777777" w:rsidR="00E9720B" w:rsidRPr="001F09CA" w:rsidRDefault="00E9720B" w:rsidP="00E9720B">
      <w:pPr>
        <w:widowControl w:val="0"/>
        <w:jc w:val="both"/>
        <w:rPr>
          <w:b/>
          <w:bCs/>
          <w:color w:val="000000" w:themeColor="text1"/>
        </w:rPr>
      </w:pPr>
      <w:r w:rsidRPr="001F09CA">
        <w:rPr>
          <w:b/>
          <w:bCs/>
          <w:color w:val="000000" w:themeColor="text1"/>
        </w:rPr>
        <w:t>Learning Outcomes</w:t>
      </w:r>
    </w:p>
    <w:p w14:paraId="11DE739F" w14:textId="77777777" w:rsidR="001F09CA" w:rsidRPr="001F09CA" w:rsidRDefault="00E9720B" w:rsidP="00A67368">
      <w:pPr>
        <w:pStyle w:val="Listenabsatz"/>
        <w:widowControl w:val="0"/>
        <w:numPr>
          <w:ilvl w:val="0"/>
          <w:numId w:val="17"/>
        </w:numPr>
        <w:jc w:val="both"/>
        <w:rPr>
          <w:iCs/>
          <w:color w:val="000000" w:themeColor="text1"/>
        </w:rPr>
      </w:pPr>
      <w:r w:rsidRPr="001F09CA">
        <w:rPr>
          <w:iCs/>
          <w:color w:val="000000" w:themeColor="text1"/>
        </w:rPr>
        <w:t xml:space="preserve">An understanding of </w:t>
      </w:r>
      <w:r w:rsidR="001F09CA" w:rsidRPr="001F09CA">
        <w:rPr>
          <w:iCs/>
          <w:color w:val="000000" w:themeColor="text1"/>
        </w:rPr>
        <w:t>different learning theories</w:t>
      </w:r>
    </w:p>
    <w:p w14:paraId="73ABA27A" w14:textId="45489574" w:rsidR="00E9720B" w:rsidRPr="001F09CA" w:rsidRDefault="001F09CA" w:rsidP="00A67368">
      <w:pPr>
        <w:pStyle w:val="Listenabsatz"/>
        <w:widowControl w:val="0"/>
        <w:numPr>
          <w:ilvl w:val="0"/>
          <w:numId w:val="17"/>
        </w:numPr>
        <w:jc w:val="both"/>
        <w:rPr>
          <w:iCs/>
          <w:color w:val="000000" w:themeColor="text1"/>
        </w:rPr>
      </w:pPr>
      <w:r w:rsidRPr="001F09CA">
        <w:rPr>
          <w:iCs/>
          <w:color w:val="000000" w:themeColor="text1"/>
        </w:rPr>
        <w:t>In depth analysis of constructivism</w:t>
      </w:r>
    </w:p>
    <w:p w14:paraId="1A851BDB" w14:textId="77777777" w:rsidR="00E9720B" w:rsidRPr="001F09CA" w:rsidRDefault="00E9720B" w:rsidP="00E9720B">
      <w:pPr>
        <w:widowControl w:val="0"/>
        <w:rPr>
          <w:color w:val="000000" w:themeColor="text1"/>
        </w:rPr>
      </w:pPr>
      <w:r w:rsidRPr="001F09CA">
        <w:rPr>
          <w:color w:val="000000" w:themeColor="text1"/>
        </w:rPr>
        <w:t xml:space="preserve"> </w:t>
      </w:r>
    </w:p>
    <w:p w14:paraId="7F8A6C02" w14:textId="05BE251D" w:rsidR="00E9720B" w:rsidRPr="001F09CA" w:rsidRDefault="00E9720B" w:rsidP="00E9720B">
      <w:pPr>
        <w:widowControl w:val="0"/>
        <w:rPr>
          <w:color w:val="000000" w:themeColor="text1"/>
        </w:rPr>
      </w:pPr>
      <w:r w:rsidRPr="001F09CA">
        <w:rPr>
          <w:b/>
          <w:color w:val="000000" w:themeColor="text1"/>
        </w:rPr>
        <w:t>Time required for pre-class activity:</w:t>
      </w:r>
      <w:r w:rsidRPr="001F09CA">
        <w:rPr>
          <w:i/>
          <w:color w:val="000000" w:themeColor="text1"/>
        </w:rPr>
        <w:t xml:space="preserve"> </w:t>
      </w:r>
      <w:r w:rsidR="00BB436B" w:rsidRPr="001F09CA">
        <w:rPr>
          <w:i/>
          <w:color w:val="000000" w:themeColor="text1"/>
        </w:rPr>
        <w:t>1h</w:t>
      </w:r>
    </w:p>
    <w:p w14:paraId="7C5E858E" w14:textId="77777777" w:rsidR="00E9720B" w:rsidRPr="001F09CA" w:rsidRDefault="00E9720B" w:rsidP="00E9720B">
      <w:pPr>
        <w:widowControl w:val="0"/>
        <w:rPr>
          <w:color w:val="000000" w:themeColor="text1"/>
        </w:rPr>
      </w:pPr>
      <w:r w:rsidRPr="001F09CA">
        <w:rPr>
          <w:b/>
          <w:color w:val="000000" w:themeColor="text1"/>
        </w:rPr>
        <w:t>Time required for in-class activity:</w:t>
      </w:r>
      <w:r w:rsidRPr="001F09CA">
        <w:rPr>
          <w:i/>
          <w:color w:val="000000" w:themeColor="text1"/>
        </w:rPr>
        <w:t xml:space="preserve"> 2h</w:t>
      </w:r>
    </w:p>
    <w:p w14:paraId="345CE87A" w14:textId="655F940A" w:rsidR="00E9720B" w:rsidRPr="001F09CA" w:rsidRDefault="00E9720B" w:rsidP="001E3D22">
      <w:pPr>
        <w:widowControl w:val="0"/>
        <w:rPr>
          <w:color w:val="000000" w:themeColor="text1"/>
        </w:rPr>
      </w:pPr>
      <w:r w:rsidRPr="001F09CA">
        <w:rPr>
          <w:b/>
          <w:color w:val="000000" w:themeColor="text1"/>
        </w:rPr>
        <w:t>Time required for post-class activity:</w:t>
      </w:r>
      <w:r w:rsidRPr="001F09CA">
        <w:rPr>
          <w:i/>
          <w:color w:val="000000" w:themeColor="text1"/>
        </w:rPr>
        <w:t xml:space="preserve"> 1h</w:t>
      </w:r>
    </w:p>
    <w:p w14:paraId="590C4CAB" w14:textId="77777777" w:rsidR="001E3D22" w:rsidRPr="001F09CA" w:rsidRDefault="001E3D22" w:rsidP="001E3D22">
      <w:pPr>
        <w:widowControl w:val="0"/>
        <w:rPr>
          <w:i/>
          <w:color w:val="000000" w:themeColor="text1"/>
        </w:rPr>
      </w:pPr>
    </w:p>
    <w:p w14:paraId="576A62C6" w14:textId="77777777" w:rsidR="00EB7AC7" w:rsidRPr="001F09CA" w:rsidRDefault="001E3D22" w:rsidP="00A67368">
      <w:pPr>
        <w:pStyle w:val="Listenabsatz"/>
        <w:widowControl w:val="0"/>
        <w:numPr>
          <w:ilvl w:val="0"/>
          <w:numId w:val="18"/>
        </w:numPr>
        <w:rPr>
          <w:color w:val="000000" w:themeColor="text1"/>
        </w:rPr>
      </w:pPr>
      <w:r w:rsidRPr="001F09CA">
        <w:rPr>
          <w:b/>
          <w:bCs/>
          <w:color w:val="000000" w:themeColor="text1"/>
          <w:highlight w:val="white"/>
        </w:rPr>
        <w:t>Student’s new material (before class</w:t>
      </w:r>
      <w:r w:rsidRPr="001F09CA">
        <w:rPr>
          <w:b/>
          <w:bCs/>
          <w:color w:val="000000" w:themeColor="text1"/>
        </w:rPr>
        <w:t>)</w:t>
      </w:r>
    </w:p>
    <w:p w14:paraId="7260239C" w14:textId="4057FDAF" w:rsidR="00044822" w:rsidRDefault="00256AA2" w:rsidP="00EC3435">
      <w:pPr>
        <w:pStyle w:val="Listenabsatz"/>
        <w:widowControl w:val="0"/>
        <w:numPr>
          <w:ilvl w:val="1"/>
          <w:numId w:val="18"/>
        </w:numPr>
        <w:rPr>
          <w:color w:val="000000" w:themeColor="text1"/>
        </w:rPr>
      </w:pPr>
      <w:r w:rsidRPr="001F09CA">
        <w:rPr>
          <w:color w:val="000000" w:themeColor="text1"/>
        </w:rPr>
        <w:t>Reading before class, journal article</w:t>
      </w:r>
      <w:r w:rsidR="004A11D0" w:rsidRPr="001F09CA">
        <w:rPr>
          <w:color w:val="000000" w:themeColor="text1"/>
        </w:rPr>
        <w:t xml:space="preserve"> </w:t>
      </w:r>
      <w:r w:rsidR="001F09CA" w:rsidRPr="001F09CA">
        <w:rPr>
          <w:color w:val="000000" w:themeColor="text1"/>
        </w:rPr>
        <w:t>https://www.researchgate.net/publication/345224426_Theories_of_Pedagogy</w:t>
      </w:r>
    </w:p>
    <w:p w14:paraId="447F3F9C" w14:textId="77777777" w:rsidR="001F09CA" w:rsidRPr="001F09CA" w:rsidRDefault="001F09CA" w:rsidP="001F09CA">
      <w:pPr>
        <w:pStyle w:val="Listenabsatz"/>
        <w:widowControl w:val="0"/>
        <w:ind w:left="1440"/>
        <w:rPr>
          <w:color w:val="000000" w:themeColor="text1"/>
        </w:rPr>
      </w:pPr>
    </w:p>
    <w:p w14:paraId="61F309B1" w14:textId="31A39D95" w:rsidR="00E9720B" w:rsidRPr="001725DC" w:rsidRDefault="00E9720B" w:rsidP="00E9720B">
      <w:pPr>
        <w:pStyle w:val="Listenabsatz"/>
        <w:widowControl w:val="0"/>
        <w:numPr>
          <w:ilvl w:val="0"/>
          <w:numId w:val="18"/>
        </w:numPr>
        <w:rPr>
          <w:color w:val="000000" w:themeColor="text1"/>
        </w:rPr>
      </w:pPr>
      <w:r w:rsidRPr="001725DC">
        <w:rPr>
          <w:b/>
          <w:color w:val="000000" w:themeColor="text1"/>
          <w:highlight w:val="white"/>
        </w:rPr>
        <w:t xml:space="preserve">In-class activities </w:t>
      </w:r>
    </w:p>
    <w:p w14:paraId="19D29AC7" w14:textId="77777777" w:rsidR="001725DC" w:rsidRPr="001725DC" w:rsidRDefault="001725DC" w:rsidP="001725DC">
      <w:pPr>
        <w:pStyle w:val="Listenabsatz"/>
        <w:widowControl w:val="0"/>
        <w:numPr>
          <w:ilvl w:val="0"/>
          <w:numId w:val="29"/>
        </w:numPr>
        <w:rPr>
          <w:color w:val="000000" w:themeColor="text1"/>
        </w:rPr>
      </w:pPr>
      <w:r w:rsidRPr="001725DC">
        <w:rPr>
          <w:color w:val="000000" w:themeColor="text1"/>
        </w:rPr>
        <w:t>The lecturer introduces the learning theories with their representatives.</w:t>
      </w:r>
    </w:p>
    <w:p w14:paraId="3F887E23" w14:textId="77777777" w:rsidR="001725DC" w:rsidRPr="001725DC" w:rsidRDefault="001725DC" w:rsidP="001725DC">
      <w:pPr>
        <w:pStyle w:val="Listenabsatz"/>
        <w:widowControl w:val="0"/>
        <w:numPr>
          <w:ilvl w:val="0"/>
          <w:numId w:val="29"/>
        </w:numPr>
        <w:rPr>
          <w:color w:val="000000" w:themeColor="text1"/>
        </w:rPr>
      </w:pPr>
      <w:r w:rsidRPr="001725DC">
        <w:rPr>
          <w:color w:val="000000" w:themeColor="text1"/>
        </w:rPr>
        <w:t xml:space="preserve">The students take notes </w:t>
      </w:r>
    </w:p>
    <w:p w14:paraId="725BE73E" w14:textId="77777777" w:rsidR="001725DC" w:rsidRPr="001725DC" w:rsidRDefault="001725DC" w:rsidP="001725DC">
      <w:pPr>
        <w:pStyle w:val="Listenabsatz"/>
        <w:widowControl w:val="0"/>
        <w:numPr>
          <w:ilvl w:val="0"/>
          <w:numId w:val="29"/>
        </w:numPr>
        <w:rPr>
          <w:color w:val="000000" w:themeColor="text1"/>
        </w:rPr>
      </w:pPr>
      <w:r w:rsidRPr="001725DC">
        <w:rPr>
          <w:color w:val="000000" w:themeColor="text1"/>
        </w:rPr>
        <w:t>The lecturer then asks students to report on constructivism.</w:t>
      </w:r>
    </w:p>
    <w:p w14:paraId="21F1B768" w14:textId="538A2C84" w:rsidR="00E9720B" w:rsidRDefault="001725DC" w:rsidP="001725DC">
      <w:pPr>
        <w:pStyle w:val="Listenabsatz"/>
        <w:widowControl w:val="0"/>
        <w:numPr>
          <w:ilvl w:val="0"/>
          <w:numId w:val="29"/>
        </w:numPr>
        <w:rPr>
          <w:color w:val="000000" w:themeColor="text1"/>
        </w:rPr>
      </w:pPr>
      <w:r w:rsidRPr="001725DC">
        <w:rPr>
          <w:color w:val="000000" w:themeColor="text1"/>
        </w:rPr>
        <w:t>This is followed by 3 short presentations on constructivism.</w:t>
      </w:r>
    </w:p>
    <w:p w14:paraId="6EA8FF3C" w14:textId="77777777" w:rsidR="001725DC" w:rsidRPr="001725DC" w:rsidRDefault="001725DC" w:rsidP="001725DC">
      <w:pPr>
        <w:pStyle w:val="Listenabsatz"/>
        <w:widowControl w:val="0"/>
        <w:numPr>
          <w:ilvl w:val="0"/>
          <w:numId w:val="29"/>
        </w:numPr>
        <w:rPr>
          <w:color w:val="000000" w:themeColor="text1"/>
        </w:rPr>
      </w:pPr>
      <w:r w:rsidRPr="001725DC">
        <w:rPr>
          <w:color w:val="000000" w:themeColor="text1"/>
        </w:rPr>
        <w:t xml:space="preserve">In this context, particular attention is paid to Wolfgang's </w:t>
      </w:r>
      <w:proofErr w:type="spellStart"/>
      <w:r w:rsidRPr="001725DC">
        <w:rPr>
          <w:color w:val="000000" w:themeColor="text1"/>
        </w:rPr>
        <w:t>Klaki</w:t>
      </w:r>
      <w:proofErr w:type="spellEnd"/>
      <w:r w:rsidRPr="001725DC">
        <w:rPr>
          <w:color w:val="000000" w:themeColor="text1"/>
        </w:rPr>
        <w:t xml:space="preserve"> Legitimation of Teaching Content. </w:t>
      </w:r>
    </w:p>
    <w:p w14:paraId="76DA9A1E" w14:textId="64549FB9" w:rsidR="001725DC" w:rsidRPr="001725DC" w:rsidRDefault="001725DC" w:rsidP="001725DC">
      <w:pPr>
        <w:pStyle w:val="Listenabsatz"/>
        <w:widowControl w:val="0"/>
        <w:numPr>
          <w:ilvl w:val="0"/>
          <w:numId w:val="29"/>
        </w:numPr>
        <w:rPr>
          <w:color w:val="000000" w:themeColor="text1"/>
        </w:rPr>
      </w:pPr>
      <w:r w:rsidRPr="001725DC">
        <w:rPr>
          <w:color w:val="000000" w:themeColor="text1"/>
        </w:rPr>
        <w:t>The students assess the necessity</w:t>
      </w:r>
    </w:p>
    <w:p w14:paraId="7D00764D" w14:textId="77777777" w:rsidR="001725DC" w:rsidRPr="001725DC" w:rsidRDefault="001725DC" w:rsidP="001725DC">
      <w:pPr>
        <w:pStyle w:val="Listenabsatz"/>
        <w:widowControl w:val="0"/>
        <w:ind w:left="1080"/>
        <w:rPr>
          <w:color w:val="000000" w:themeColor="text1"/>
        </w:rPr>
      </w:pPr>
    </w:p>
    <w:p w14:paraId="4F277AD5" w14:textId="38C43B4A" w:rsidR="00E9720B" w:rsidRPr="001725DC" w:rsidRDefault="00E9720B" w:rsidP="00E9720B">
      <w:pPr>
        <w:pStyle w:val="Listenabsatz"/>
        <w:widowControl w:val="0"/>
        <w:numPr>
          <w:ilvl w:val="0"/>
          <w:numId w:val="18"/>
        </w:numPr>
        <w:rPr>
          <w:color w:val="000000" w:themeColor="text1"/>
        </w:rPr>
      </w:pPr>
      <w:r w:rsidRPr="001725DC">
        <w:rPr>
          <w:b/>
          <w:color w:val="000000" w:themeColor="text1"/>
        </w:rPr>
        <w:t xml:space="preserve">Post-class activities </w:t>
      </w:r>
    </w:p>
    <w:p w14:paraId="38A01B1D" w14:textId="3F30F094" w:rsidR="00E9720B" w:rsidRPr="001725DC" w:rsidRDefault="00E9720B" w:rsidP="00F16B45">
      <w:pPr>
        <w:pStyle w:val="Listenabsatz"/>
        <w:widowControl w:val="0"/>
        <w:jc w:val="both"/>
        <w:rPr>
          <w:color w:val="000000" w:themeColor="text1"/>
          <w:lang w:val="en-GB"/>
        </w:rPr>
      </w:pPr>
      <w:r w:rsidRPr="001725DC">
        <w:rPr>
          <w:color w:val="000000" w:themeColor="text1"/>
          <w:lang w:val="en-GB"/>
        </w:rPr>
        <w:t xml:space="preserve">Homework: </w:t>
      </w:r>
      <w:r w:rsidR="001725DC" w:rsidRPr="001725DC">
        <w:rPr>
          <w:color w:val="000000" w:themeColor="text1"/>
          <w:lang w:val="en-GB"/>
        </w:rPr>
        <w:t>The students have the opportunity to try out the following games for consolidation and revision purposes</w:t>
      </w:r>
      <w:r w:rsidR="001725DC">
        <w:rPr>
          <w:color w:val="000000" w:themeColor="text1"/>
          <w:lang w:val="en-GB"/>
        </w:rPr>
        <w:t xml:space="preserve">: </w:t>
      </w:r>
      <w:r w:rsidR="001725DC" w:rsidRPr="001725DC">
        <w:rPr>
          <w:color w:val="000000" w:themeColor="text1"/>
          <w:lang w:val="en-GB"/>
        </w:rPr>
        <w:t>Master of Constructivism - UPB5</w:t>
      </w:r>
      <w:r w:rsidR="001725DC">
        <w:rPr>
          <w:color w:val="000000" w:themeColor="text1"/>
          <w:lang w:val="en-GB"/>
        </w:rPr>
        <w:t xml:space="preserve">, </w:t>
      </w:r>
      <w:r w:rsidR="001725DC" w:rsidRPr="001725DC">
        <w:rPr>
          <w:color w:val="000000" w:themeColor="text1"/>
          <w:lang w:val="en-GB"/>
        </w:rPr>
        <w:t>Master of Constructivism_UPB6</w:t>
      </w:r>
      <w:r w:rsidR="001725DC">
        <w:rPr>
          <w:color w:val="000000" w:themeColor="text1"/>
          <w:lang w:val="en-GB"/>
        </w:rPr>
        <w:t xml:space="preserve">, </w:t>
      </w:r>
      <w:r w:rsidR="001725DC" w:rsidRPr="001725DC">
        <w:rPr>
          <w:color w:val="000000" w:themeColor="text1"/>
          <w:lang w:val="en-GB"/>
        </w:rPr>
        <w:t>The great Creator_UPB7</w:t>
      </w:r>
      <w:r w:rsidR="001725DC">
        <w:rPr>
          <w:color w:val="000000" w:themeColor="text1"/>
          <w:lang w:val="en-GB"/>
        </w:rPr>
        <w:t xml:space="preserve">, </w:t>
      </w:r>
      <w:r w:rsidR="001725DC" w:rsidRPr="001725DC">
        <w:rPr>
          <w:color w:val="000000" w:themeColor="text1"/>
          <w:lang w:val="en-GB"/>
        </w:rPr>
        <w:t>Theory of Learning_UPB8</w:t>
      </w:r>
      <w:r w:rsidR="001725DC">
        <w:rPr>
          <w:color w:val="000000" w:themeColor="text1"/>
          <w:lang w:val="en-GB"/>
        </w:rPr>
        <w:t xml:space="preserve">, </w:t>
      </w:r>
      <w:r w:rsidR="001725DC" w:rsidRPr="001725DC">
        <w:rPr>
          <w:color w:val="000000" w:themeColor="text1"/>
          <w:lang w:val="en-GB"/>
        </w:rPr>
        <w:t xml:space="preserve">The </w:t>
      </w:r>
      <w:proofErr w:type="spellStart"/>
      <w:r w:rsidR="001725DC" w:rsidRPr="001725DC">
        <w:rPr>
          <w:color w:val="000000" w:themeColor="text1"/>
          <w:lang w:val="en-GB"/>
        </w:rPr>
        <w:t>Klafki</w:t>
      </w:r>
      <w:proofErr w:type="spellEnd"/>
      <w:r w:rsidR="001725DC" w:rsidRPr="001725DC">
        <w:rPr>
          <w:color w:val="000000" w:themeColor="text1"/>
          <w:lang w:val="en-GB"/>
        </w:rPr>
        <w:t xml:space="preserve"> Crane_UPB9</w:t>
      </w:r>
    </w:p>
    <w:p w14:paraId="713D0A4A" w14:textId="77777777" w:rsidR="00E9720B" w:rsidRPr="001725DC" w:rsidRDefault="00E9720B" w:rsidP="00E9720B">
      <w:pPr>
        <w:widowControl w:val="0"/>
        <w:rPr>
          <w:color w:val="FF0000"/>
          <w:lang w:val="en-GB"/>
        </w:rPr>
      </w:pPr>
    </w:p>
    <w:p w14:paraId="3BB66775" w14:textId="77777777" w:rsidR="00F16B45" w:rsidRPr="001725DC" w:rsidRDefault="00F16B45" w:rsidP="00DF79CC">
      <w:pPr>
        <w:widowControl w:val="0"/>
        <w:jc w:val="center"/>
        <w:rPr>
          <w:b/>
          <w:color w:val="FF0000"/>
          <w:sz w:val="28"/>
          <w:lang w:val="en-GB"/>
        </w:rPr>
      </w:pPr>
    </w:p>
    <w:p w14:paraId="32DAFA90" w14:textId="77777777" w:rsidR="00D77BF3" w:rsidRDefault="00D77BF3" w:rsidP="00D77BF3">
      <w:pPr>
        <w:widowControl w:val="0"/>
        <w:jc w:val="center"/>
        <w:rPr>
          <w:b/>
          <w:color w:val="548DD4" w:themeColor="text2" w:themeTint="99"/>
          <w:sz w:val="28"/>
        </w:rPr>
      </w:pPr>
      <w:r w:rsidRPr="009B160E">
        <w:rPr>
          <w:b/>
          <w:color w:val="548DD4" w:themeColor="text2" w:themeTint="99"/>
          <w:sz w:val="28"/>
        </w:rPr>
        <w:lastRenderedPageBreak/>
        <w:t xml:space="preserve">University of </w:t>
      </w:r>
      <w:r>
        <w:rPr>
          <w:b/>
          <w:color w:val="548DD4" w:themeColor="text2" w:themeTint="99"/>
          <w:sz w:val="28"/>
        </w:rPr>
        <w:t>Paderborn</w:t>
      </w:r>
    </w:p>
    <w:p w14:paraId="15CB29C0" w14:textId="77777777" w:rsidR="00D77BF3" w:rsidRDefault="00D77BF3" w:rsidP="00D77BF3">
      <w:pPr>
        <w:widowControl w:val="0"/>
        <w:jc w:val="center"/>
        <w:rPr>
          <w:b/>
          <w:color w:val="548DD4" w:themeColor="text2" w:themeTint="99"/>
          <w:sz w:val="28"/>
        </w:rPr>
      </w:pPr>
      <w:r w:rsidRPr="00174815">
        <w:rPr>
          <w:b/>
          <w:color w:val="548DD4" w:themeColor="text2" w:themeTint="99"/>
          <w:sz w:val="28"/>
        </w:rPr>
        <w:t>Department: Business and Human Resource Education</w:t>
      </w:r>
    </w:p>
    <w:p w14:paraId="2E0D7082" w14:textId="77777777" w:rsidR="00D77BF3" w:rsidRPr="009B160E" w:rsidRDefault="00D77BF3" w:rsidP="00D77BF3">
      <w:pPr>
        <w:widowControl w:val="0"/>
        <w:jc w:val="center"/>
        <w:rPr>
          <w:b/>
          <w:color w:val="548DD4" w:themeColor="text2" w:themeTint="99"/>
          <w:sz w:val="28"/>
        </w:rPr>
      </w:pPr>
      <w:r w:rsidRPr="009B160E">
        <w:rPr>
          <w:b/>
          <w:color w:val="548DD4" w:themeColor="text2" w:themeTint="99"/>
          <w:sz w:val="28"/>
        </w:rPr>
        <w:t>Learning Scenarios and Games</w:t>
      </w:r>
    </w:p>
    <w:p w14:paraId="54A20930" w14:textId="77777777" w:rsidR="00D77BF3" w:rsidRPr="00492396" w:rsidRDefault="00D77BF3" w:rsidP="00D77BF3">
      <w:pPr>
        <w:widowControl w:val="0"/>
        <w:jc w:val="center"/>
        <w:rPr>
          <w:b/>
          <w:color w:val="000000" w:themeColor="text1"/>
          <w:sz w:val="28"/>
        </w:rPr>
      </w:pPr>
    </w:p>
    <w:p w14:paraId="674747BC" w14:textId="036D8C86" w:rsidR="00D77BF3" w:rsidRPr="00492396" w:rsidRDefault="00D77BF3" w:rsidP="00D77BF3">
      <w:pPr>
        <w:widowControl w:val="0"/>
        <w:jc w:val="center"/>
        <w:rPr>
          <w:b/>
          <w:color w:val="000000" w:themeColor="text1"/>
          <w:sz w:val="28"/>
        </w:rPr>
      </w:pPr>
      <w:r w:rsidRPr="00492396">
        <w:rPr>
          <w:b/>
          <w:color w:val="000000" w:themeColor="text1"/>
          <w:sz w:val="28"/>
        </w:rPr>
        <w:t xml:space="preserve">Lesson Plan </w:t>
      </w:r>
      <w:r>
        <w:rPr>
          <w:b/>
          <w:color w:val="000000" w:themeColor="text1"/>
          <w:sz w:val="28"/>
        </w:rPr>
        <w:t>5</w:t>
      </w:r>
    </w:p>
    <w:p w14:paraId="3497D435" w14:textId="77777777" w:rsidR="00D77BF3" w:rsidRPr="00492396" w:rsidRDefault="00D77BF3" w:rsidP="00D77BF3">
      <w:pPr>
        <w:widowControl w:val="0"/>
        <w:rPr>
          <w:i/>
          <w:color w:val="000000" w:themeColor="text1"/>
        </w:rPr>
      </w:pPr>
      <w:r w:rsidRPr="00492396">
        <w:rPr>
          <w:b/>
          <w:color w:val="000000" w:themeColor="text1"/>
        </w:rPr>
        <w:t xml:space="preserve">Author / Teacher: </w:t>
      </w:r>
      <w:r w:rsidRPr="00492396">
        <w:rPr>
          <w:i/>
          <w:color w:val="000000" w:themeColor="text1"/>
        </w:rPr>
        <w:t xml:space="preserve">Marc Beutner </w:t>
      </w:r>
    </w:p>
    <w:p w14:paraId="3FB4D816" w14:textId="77777777" w:rsidR="00D77BF3" w:rsidRPr="00492396" w:rsidRDefault="00D77BF3" w:rsidP="00D77BF3">
      <w:pPr>
        <w:widowControl w:val="0"/>
        <w:rPr>
          <w:b/>
          <w:color w:val="000000" w:themeColor="text1"/>
        </w:rPr>
      </w:pPr>
    </w:p>
    <w:p w14:paraId="17D28DE0" w14:textId="00D3DDB5" w:rsidR="00D77BF3" w:rsidRPr="00492396" w:rsidRDefault="00D77BF3" w:rsidP="00D77BF3">
      <w:pPr>
        <w:widowControl w:val="0"/>
        <w:jc w:val="both"/>
        <w:rPr>
          <w:i/>
          <w:color w:val="000000" w:themeColor="text1"/>
        </w:rPr>
      </w:pPr>
      <w:r w:rsidRPr="00492396">
        <w:rPr>
          <w:b/>
          <w:color w:val="000000" w:themeColor="text1"/>
        </w:rPr>
        <w:t xml:space="preserve">Course / Subject: </w:t>
      </w:r>
      <w:r w:rsidR="00867F9F" w:rsidRPr="00867F9F">
        <w:rPr>
          <w:color w:val="000000" w:themeColor="text1"/>
        </w:rPr>
        <w:t>Media didactics</w:t>
      </w:r>
    </w:p>
    <w:p w14:paraId="0399819A" w14:textId="77777777" w:rsidR="00D77BF3" w:rsidRPr="00492396" w:rsidRDefault="00D77BF3" w:rsidP="00D77BF3">
      <w:pPr>
        <w:widowControl w:val="0"/>
        <w:rPr>
          <w:color w:val="000000" w:themeColor="text1"/>
        </w:rPr>
      </w:pPr>
    </w:p>
    <w:p w14:paraId="330D9F67" w14:textId="1076CAAB" w:rsidR="00D77BF3" w:rsidRPr="00492396" w:rsidRDefault="00D77BF3" w:rsidP="00D77BF3">
      <w:pPr>
        <w:widowControl w:val="0"/>
        <w:rPr>
          <w:i/>
          <w:color w:val="000000" w:themeColor="text1"/>
        </w:rPr>
      </w:pPr>
      <w:r w:rsidRPr="00492396">
        <w:rPr>
          <w:b/>
          <w:color w:val="000000" w:themeColor="text1"/>
        </w:rPr>
        <w:t>Level:</w:t>
      </w:r>
      <w:r w:rsidRPr="00492396">
        <w:rPr>
          <w:i/>
          <w:color w:val="000000" w:themeColor="text1"/>
        </w:rPr>
        <w:t xml:space="preserve"> Future Teacher, VET, </w:t>
      </w:r>
      <w:r w:rsidR="00867F9F">
        <w:rPr>
          <w:i/>
          <w:color w:val="000000" w:themeColor="text1"/>
        </w:rPr>
        <w:t>8</w:t>
      </w:r>
      <w:r w:rsidRPr="00492396">
        <w:rPr>
          <w:i/>
          <w:color w:val="000000" w:themeColor="text1"/>
        </w:rPr>
        <w:t xml:space="preserve"> credits</w:t>
      </w:r>
    </w:p>
    <w:p w14:paraId="2CA8FD93" w14:textId="77777777" w:rsidR="00D77BF3" w:rsidRPr="00492396" w:rsidRDefault="00D77BF3" w:rsidP="00D77BF3">
      <w:pPr>
        <w:widowControl w:val="0"/>
        <w:rPr>
          <w:b/>
          <w:color w:val="000000" w:themeColor="text1"/>
        </w:rPr>
      </w:pPr>
    </w:p>
    <w:p w14:paraId="6A14AAFE" w14:textId="0DD7B59F" w:rsidR="00D77BF3" w:rsidRPr="00912222" w:rsidRDefault="00D77BF3" w:rsidP="00D77BF3">
      <w:pPr>
        <w:widowControl w:val="0"/>
        <w:rPr>
          <w:i/>
          <w:color w:val="000000" w:themeColor="text1"/>
        </w:rPr>
      </w:pPr>
      <w:r w:rsidRPr="00912222">
        <w:rPr>
          <w:b/>
          <w:color w:val="000000" w:themeColor="text1"/>
        </w:rPr>
        <w:t>Theme:</w:t>
      </w:r>
      <w:r w:rsidRPr="00912222">
        <w:rPr>
          <w:i/>
          <w:color w:val="000000" w:themeColor="text1"/>
        </w:rPr>
        <w:t xml:space="preserve"> </w:t>
      </w:r>
      <w:r w:rsidR="00867F9F">
        <w:rPr>
          <w:i/>
          <w:color w:val="000000" w:themeColor="text1"/>
        </w:rPr>
        <w:t xml:space="preserve">Usability, </w:t>
      </w:r>
      <w:proofErr w:type="spellStart"/>
      <w:r w:rsidR="00867F9F">
        <w:rPr>
          <w:i/>
          <w:color w:val="000000" w:themeColor="text1"/>
        </w:rPr>
        <w:t>Webdesign</w:t>
      </w:r>
      <w:proofErr w:type="spellEnd"/>
      <w:r w:rsidR="00867F9F">
        <w:rPr>
          <w:i/>
          <w:color w:val="000000" w:themeColor="text1"/>
        </w:rPr>
        <w:t xml:space="preserve">, Wertheimer’s Design Laws </w:t>
      </w:r>
    </w:p>
    <w:p w14:paraId="35F0D420" w14:textId="77777777" w:rsidR="00D77BF3" w:rsidRPr="001F09CA" w:rsidRDefault="00D77BF3" w:rsidP="00D77BF3">
      <w:pPr>
        <w:widowControl w:val="0"/>
        <w:rPr>
          <w:color w:val="000000" w:themeColor="text1"/>
        </w:rPr>
      </w:pPr>
      <w:r w:rsidRPr="001F09CA">
        <w:rPr>
          <w:color w:val="000000" w:themeColor="text1"/>
        </w:rPr>
        <w:t xml:space="preserve"> </w:t>
      </w:r>
    </w:p>
    <w:p w14:paraId="7306A125" w14:textId="77777777" w:rsidR="00D77BF3" w:rsidRPr="001F09CA" w:rsidRDefault="00D77BF3" w:rsidP="00D77BF3">
      <w:pPr>
        <w:widowControl w:val="0"/>
        <w:jc w:val="both"/>
        <w:rPr>
          <w:color w:val="000000" w:themeColor="text1"/>
        </w:rPr>
      </w:pPr>
      <w:r w:rsidRPr="001F09CA">
        <w:rPr>
          <w:b/>
          <w:bCs/>
          <w:color w:val="000000" w:themeColor="text1"/>
        </w:rPr>
        <w:t xml:space="preserve">Prerequisite skills or knowledge </w:t>
      </w:r>
      <w:r w:rsidRPr="001F09CA">
        <w:rPr>
          <w:color w:val="000000" w:themeColor="text1"/>
        </w:rPr>
        <w:t>None</w:t>
      </w:r>
    </w:p>
    <w:p w14:paraId="0AB6B883" w14:textId="77777777" w:rsidR="00DF79CC" w:rsidRPr="000B5ABA" w:rsidRDefault="00DF79CC" w:rsidP="00DF79CC">
      <w:pPr>
        <w:widowControl w:val="0"/>
        <w:jc w:val="both"/>
        <w:rPr>
          <w:i/>
          <w:color w:val="000000" w:themeColor="text1"/>
        </w:rPr>
      </w:pPr>
    </w:p>
    <w:p w14:paraId="07747934" w14:textId="77777777" w:rsidR="00305B6C" w:rsidRPr="000B5ABA" w:rsidRDefault="00DF79CC" w:rsidP="00305B6C">
      <w:pPr>
        <w:widowControl w:val="0"/>
        <w:jc w:val="both"/>
        <w:rPr>
          <w:b/>
          <w:bCs/>
          <w:color w:val="000000" w:themeColor="text1"/>
        </w:rPr>
      </w:pPr>
      <w:r w:rsidRPr="000B5ABA">
        <w:rPr>
          <w:b/>
          <w:bCs/>
          <w:color w:val="000000" w:themeColor="text1"/>
        </w:rPr>
        <w:t>Learning Outcomes</w:t>
      </w:r>
    </w:p>
    <w:p w14:paraId="05812CE8" w14:textId="77777777" w:rsidR="003D0392" w:rsidRPr="003D0392" w:rsidRDefault="003D0392" w:rsidP="003D0392">
      <w:pPr>
        <w:pStyle w:val="Listenabsatz"/>
        <w:widowControl w:val="0"/>
        <w:numPr>
          <w:ilvl w:val="0"/>
          <w:numId w:val="31"/>
        </w:numPr>
        <w:rPr>
          <w:iCs/>
          <w:color w:val="000000" w:themeColor="text1"/>
        </w:rPr>
      </w:pPr>
      <w:r w:rsidRPr="003D0392">
        <w:rPr>
          <w:iCs/>
          <w:color w:val="000000" w:themeColor="text1"/>
        </w:rPr>
        <w:t>An understanding of website development especially blogs</w:t>
      </w:r>
    </w:p>
    <w:p w14:paraId="47A46393" w14:textId="6E736ABA" w:rsidR="003D0392" w:rsidRPr="003D0392" w:rsidRDefault="00E7265B" w:rsidP="003D0392">
      <w:pPr>
        <w:pStyle w:val="Listenabsatz"/>
        <w:widowControl w:val="0"/>
        <w:numPr>
          <w:ilvl w:val="0"/>
          <w:numId w:val="31"/>
        </w:numPr>
        <w:rPr>
          <w:iCs/>
          <w:color w:val="000000" w:themeColor="text1"/>
        </w:rPr>
      </w:pPr>
      <w:r>
        <w:rPr>
          <w:iCs/>
          <w:color w:val="000000" w:themeColor="text1"/>
        </w:rPr>
        <w:t>R</w:t>
      </w:r>
      <w:r w:rsidRPr="003D0392">
        <w:rPr>
          <w:iCs/>
          <w:color w:val="000000" w:themeColor="text1"/>
        </w:rPr>
        <w:t>ecognizes</w:t>
      </w:r>
      <w:r w:rsidR="003D0392" w:rsidRPr="003D0392">
        <w:rPr>
          <w:iCs/>
          <w:color w:val="000000" w:themeColor="text1"/>
        </w:rPr>
        <w:t xml:space="preserve"> the mechanisms of usability</w:t>
      </w:r>
    </w:p>
    <w:p w14:paraId="088CC716" w14:textId="77777777" w:rsidR="003D0392" w:rsidRPr="003D0392" w:rsidRDefault="003D0392" w:rsidP="003D0392">
      <w:pPr>
        <w:pStyle w:val="Listenabsatz"/>
        <w:widowControl w:val="0"/>
        <w:numPr>
          <w:ilvl w:val="0"/>
          <w:numId w:val="31"/>
        </w:numPr>
        <w:rPr>
          <w:iCs/>
          <w:color w:val="000000" w:themeColor="text1"/>
        </w:rPr>
      </w:pPr>
      <w:r w:rsidRPr="003D0392">
        <w:rPr>
          <w:iCs/>
          <w:color w:val="000000" w:themeColor="text1"/>
        </w:rPr>
        <w:t>They increasingly deal with Wertheimer's design laws and are able to distinguish design laws from others.</w:t>
      </w:r>
    </w:p>
    <w:p w14:paraId="47F453F6" w14:textId="317C3AB9" w:rsidR="00DF79CC" w:rsidRPr="00E7265B" w:rsidRDefault="003D0392" w:rsidP="003D0392">
      <w:pPr>
        <w:pStyle w:val="Listenabsatz"/>
        <w:widowControl w:val="0"/>
        <w:numPr>
          <w:ilvl w:val="0"/>
          <w:numId w:val="31"/>
        </w:numPr>
        <w:rPr>
          <w:color w:val="000000" w:themeColor="text1"/>
        </w:rPr>
      </w:pPr>
      <w:r w:rsidRPr="00E7265B">
        <w:rPr>
          <w:iCs/>
          <w:color w:val="000000" w:themeColor="text1"/>
        </w:rPr>
        <w:t>Transfer of web design to the design of school materials</w:t>
      </w:r>
    </w:p>
    <w:p w14:paraId="05E59D42" w14:textId="77777777" w:rsidR="000B5ABA" w:rsidRPr="00E7265B" w:rsidRDefault="000B5ABA" w:rsidP="000B5ABA">
      <w:pPr>
        <w:pStyle w:val="Listenabsatz"/>
        <w:widowControl w:val="0"/>
        <w:rPr>
          <w:color w:val="000000" w:themeColor="text1"/>
        </w:rPr>
      </w:pPr>
    </w:p>
    <w:p w14:paraId="0345D06C" w14:textId="21931FAA" w:rsidR="00DF79CC" w:rsidRPr="00E7265B" w:rsidRDefault="00DF79CC" w:rsidP="00DF79CC">
      <w:pPr>
        <w:widowControl w:val="0"/>
        <w:rPr>
          <w:color w:val="000000" w:themeColor="text1"/>
        </w:rPr>
      </w:pPr>
      <w:r w:rsidRPr="00E7265B">
        <w:rPr>
          <w:b/>
          <w:color w:val="000000" w:themeColor="text1"/>
        </w:rPr>
        <w:t>Time required for pre-class activity:</w:t>
      </w:r>
      <w:r w:rsidRPr="00E7265B">
        <w:rPr>
          <w:i/>
          <w:color w:val="000000" w:themeColor="text1"/>
        </w:rPr>
        <w:t xml:space="preserve"> </w:t>
      </w:r>
      <w:r w:rsidR="00C94B50" w:rsidRPr="00E7265B">
        <w:rPr>
          <w:i/>
          <w:color w:val="000000" w:themeColor="text1"/>
        </w:rPr>
        <w:t>20 minutes</w:t>
      </w:r>
    </w:p>
    <w:p w14:paraId="285980B9" w14:textId="77777777" w:rsidR="00DF79CC" w:rsidRPr="00E7265B" w:rsidRDefault="00DF79CC" w:rsidP="00DF79CC">
      <w:pPr>
        <w:widowControl w:val="0"/>
        <w:rPr>
          <w:color w:val="000000" w:themeColor="text1"/>
        </w:rPr>
      </w:pPr>
      <w:r w:rsidRPr="00E7265B">
        <w:rPr>
          <w:b/>
          <w:color w:val="000000" w:themeColor="text1"/>
        </w:rPr>
        <w:t>Time required for in-class activity:</w:t>
      </w:r>
      <w:r w:rsidRPr="00E7265B">
        <w:rPr>
          <w:i/>
          <w:color w:val="000000" w:themeColor="text1"/>
        </w:rPr>
        <w:t xml:space="preserve"> 2h</w:t>
      </w:r>
    </w:p>
    <w:p w14:paraId="0CAC099C" w14:textId="39598933" w:rsidR="00DF79CC" w:rsidRPr="00E7265B" w:rsidRDefault="00DF79CC" w:rsidP="00DF79CC">
      <w:pPr>
        <w:widowControl w:val="0"/>
        <w:rPr>
          <w:color w:val="000000" w:themeColor="text1"/>
        </w:rPr>
      </w:pPr>
      <w:r w:rsidRPr="00E7265B">
        <w:rPr>
          <w:b/>
          <w:color w:val="000000" w:themeColor="text1"/>
        </w:rPr>
        <w:t>Time required for post-class activity:</w:t>
      </w:r>
      <w:r w:rsidRPr="00E7265B">
        <w:rPr>
          <w:i/>
          <w:color w:val="000000" w:themeColor="text1"/>
        </w:rPr>
        <w:t xml:space="preserve"> </w:t>
      </w:r>
      <w:r w:rsidR="003D0392" w:rsidRPr="00E7265B">
        <w:rPr>
          <w:i/>
          <w:color w:val="000000" w:themeColor="text1"/>
        </w:rPr>
        <w:t>20 minutes</w:t>
      </w:r>
    </w:p>
    <w:p w14:paraId="3EF96C54" w14:textId="77777777" w:rsidR="00DF79CC" w:rsidRPr="00E7265B" w:rsidRDefault="00DF79CC" w:rsidP="00DF79CC">
      <w:pPr>
        <w:widowControl w:val="0"/>
        <w:spacing w:after="260"/>
        <w:rPr>
          <w:color w:val="000000" w:themeColor="text1"/>
        </w:rPr>
      </w:pPr>
    </w:p>
    <w:p w14:paraId="143B91BD" w14:textId="7EE8876C" w:rsidR="00DD52B0" w:rsidRPr="00E7265B" w:rsidRDefault="00DD52B0" w:rsidP="00A67368">
      <w:pPr>
        <w:pStyle w:val="Listenabsatz"/>
        <w:widowControl w:val="0"/>
        <w:numPr>
          <w:ilvl w:val="3"/>
          <w:numId w:val="5"/>
        </w:numPr>
        <w:ind w:left="360"/>
        <w:rPr>
          <w:color w:val="000000" w:themeColor="text1"/>
        </w:rPr>
      </w:pPr>
      <w:r w:rsidRPr="00E7265B">
        <w:rPr>
          <w:b/>
          <w:bCs/>
          <w:color w:val="000000" w:themeColor="text1"/>
          <w:highlight w:val="white"/>
        </w:rPr>
        <w:t>Student’s new material (before class</w:t>
      </w:r>
      <w:r w:rsidRPr="00E7265B">
        <w:rPr>
          <w:b/>
          <w:bCs/>
          <w:color w:val="000000" w:themeColor="text1"/>
        </w:rPr>
        <w:t>)</w:t>
      </w:r>
    </w:p>
    <w:p w14:paraId="39A03F3C" w14:textId="0B79D7A6" w:rsidR="00E7265B" w:rsidRPr="00E7265B" w:rsidRDefault="00E7265B" w:rsidP="00E7265B">
      <w:pPr>
        <w:widowControl w:val="0"/>
        <w:ind w:left="360"/>
        <w:rPr>
          <w:color w:val="000000" w:themeColor="text1"/>
        </w:rPr>
      </w:pPr>
      <w:r w:rsidRPr="00E7265B">
        <w:rPr>
          <w:color w:val="000000" w:themeColor="text1"/>
        </w:rPr>
        <w:t>Students familiarize themselves individually with the blog creation site: https://www.blogger.com/u/0/onboarding</w:t>
      </w:r>
    </w:p>
    <w:p w14:paraId="386AE0CC" w14:textId="77777777" w:rsidR="000A3435" w:rsidRPr="00C57A1B" w:rsidRDefault="000A3435" w:rsidP="000A3435">
      <w:pPr>
        <w:widowControl w:val="0"/>
        <w:rPr>
          <w:b/>
          <w:color w:val="000000" w:themeColor="text1"/>
          <w:highlight w:val="white"/>
        </w:rPr>
      </w:pPr>
      <w:bookmarkStart w:id="0" w:name="_GoBack"/>
      <w:bookmarkEnd w:id="0"/>
    </w:p>
    <w:p w14:paraId="66307DB8" w14:textId="36D89CE0" w:rsidR="00DF79CC" w:rsidRDefault="00DF79CC" w:rsidP="00C57A1B">
      <w:pPr>
        <w:pStyle w:val="Listenabsatz"/>
        <w:widowControl w:val="0"/>
        <w:numPr>
          <w:ilvl w:val="2"/>
          <w:numId w:val="5"/>
        </w:numPr>
        <w:ind w:left="426" w:hanging="426"/>
        <w:rPr>
          <w:b/>
          <w:color w:val="000000" w:themeColor="text1"/>
          <w:highlight w:val="white"/>
        </w:rPr>
      </w:pPr>
      <w:r w:rsidRPr="00C57A1B">
        <w:rPr>
          <w:b/>
          <w:color w:val="000000" w:themeColor="text1"/>
          <w:highlight w:val="white"/>
        </w:rPr>
        <w:t xml:space="preserve">In-class activities </w:t>
      </w:r>
    </w:p>
    <w:p w14:paraId="3A359724" w14:textId="77777777" w:rsidR="00C57A1B" w:rsidRPr="00C57A1B" w:rsidRDefault="00C57A1B" w:rsidP="00C57A1B">
      <w:pPr>
        <w:widowControl w:val="0"/>
        <w:rPr>
          <w:bCs/>
          <w:color w:val="000000" w:themeColor="text1"/>
        </w:rPr>
      </w:pPr>
    </w:p>
    <w:p w14:paraId="34F417AC" w14:textId="77777777" w:rsidR="00C57A1B" w:rsidRPr="00E7265B" w:rsidRDefault="00C57A1B" w:rsidP="00C57A1B">
      <w:pPr>
        <w:pStyle w:val="Listenabsatz"/>
        <w:widowControl w:val="0"/>
        <w:numPr>
          <w:ilvl w:val="0"/>
          <w:numId w:val="5"/>
        </w:numPr>
        <w:rPr>
          <w:color w:val="000000" w:themeColor="text1"/>
        </w:rPr>
      </w:pPr>
      <w:r w:rsidRPr="00E7265B">
        <w:rPr>
          <w:color w:val="000000" w:themeColor="text1"/>
        </w:rPr>
        <w:t xml:space="preserve">You will get together in small groups (3-4 students per group). </w:t>
      </w:r>
    </w:p>
    <w:p w14:paraId="133CE1ED" w14:textId="77777777" w:rsidR="00C57A1B" w:rsidRPr="00E7265B" w:rsidRDefault="00C57A1B" w:rsidP="00C57A1B">
      <w:pPr>
        <w:pStyle w:val="Listenabsatz"/>
        <w:widowControl w:val="0"/>
        <w:numPr>
          <w:ilvl w:val="0"/>
          <w:numId w:val="5"/>
        </w:numPr>
        <w:rPr>
          <w:color w:val="000000" w:themeColor="text1"/>
        </w:rPr>
      </w:pPr>
      <w:r w:rsidRPr="00E7265B">
        <w:rPr>
          <w:color w:val="000000" w:themeColor="text1"/>
        </w:rPr>
        <w:t>The students create a blog about the digital changes in school classrooms in Germany.</w:t>
      </w:r>
    </w:p>
    <w:p w14:paraId="21B3FCAB" w14:textId="77777777" w:rsidR="00C57A1B" w:rsidRPr="00E7265B" w:rsidRDefault="00C57A1B" w:rsidP="00C57A1B">
      <w:pPr>
        <w:pStyle w:val="Listenabsatz"/>
        <w:widowControl w:val="0"/>
        <w:numPr>
          <w:ilvl w:val="1"/>
          <w:numId w:val="5"/>
        </w:numPr>
        <w:rPr>
          <w:color w:val="000000" w:themeColor="text1"/>
        </w:rPr>
      </w:pPr>
      <w:r w:rsidRPr="00E7265B">
        <w:rPr>
          <w:color w:val="000000" w:themeColor="text1"/>
        </w:rPr>
        <w:t>The content is known to the students from the previous events.</w:t>
      </w:r>
    </w:p>
    <w:p w14:paraId="10F0EF1C" w14:textId="77777777" w:rsidR="00C57A1B" w:rsidRPr="00E7265B" w:rsidRDefault="00C57A1B" w:rsidP="00C57A1B">
      <w:pPr>
        <w:pStyle w:val="Listenabsatz"/>
        <w:widowControl w:val="0"/>
        <w:numPr>
          <w:ilvl w:val="0"/>
          <w:numId w:val="5"/>
        </w:numPr>
        <w:rPr>
          <w:color w:val="000000" w:themeColor="text1"/>
        </w:rPr>
      </w:pPr>
      <w:r w:rsidRPr="00E7265B">
        <w:rPr>
          <w:color w:val="000000" w:themeColor="text1"/>
        </w:rPr>
        <w:t>After one hour, there is a cut and there is an impulse lecture about Wertheimer's design laws.</w:t>
      </w:r>
    </w:p>
    <w:p w14:paraId="0611C77D" w14:textId="77777777" w:rsidR="00C57A1B" w:rsidRPr="00E7265B" w:rsidRDefault="00C57A1B" w:rsidP="00C57A1B">
      <w:pPr>
        <w:pStyle w:val="Listenabsatz"/>
        <w:widowControl w:val="0"/>
        <w:numPr>
          <w:ilvl w:val="0"/>
          <w:numId w:val="5"/>
        </w:numPr>
        <w:rPr>
          <w:color w:val="000000" w:themeColor="text1"/>
        </w:rPr>
      </w:pPr>
      <w:r w:rsidRPr="00E7265B">
        <w:rPr>
          <w:color w:val="000000" w:themeColor="text1"/>
        </w:rPr>
        <w:t>The students pay close attention and take notes.</w:t>
      </w:r>
    </w:p>
    <w:p w14:paraId="731EB05E" w14:textId="77777777" w:rsidR="00C57A1B" w:rsidRDefault="00C57A1B" w:rsidP="00C57A1B">
      <w:pPr>
        <w:pStyle w:val="Listenabsatz"/>
        <w:widowControl w:val="0"/>
        <w:numPr>
          <w:ilvl w:val="0"/>
          <w:numId w:val="5"/>
        </w:numPr>
        <w:rPr>
          <w:color w:val="000000" w:themeColor="text1"/>
        </w:rPr>
      </w:pPr>
      <w:r w:rsidRPr="00E7265B">
        <w:rPr>
          <w:color w:val="000000" w:themeColor="text1"/>
        </w:rPr>
        <w:t>Afterwards, the students revise their blog and apply Wertheimer's design laws.</w:t>
      </w:r>
    </w:p>
    <w:p w14:paraId="2F06FD71" w14:textId="77777777" w:rsidR="00C57A1B" w:rsidRPr="00C57A1B" w:rsidRDefault="00C57A1B" w:rsidP="00C57A1B">
      <w:pPr>
        <w:widowControl w:val="0"/>
        <w:rPr>
          <w:b/>
          <w:color w:val="000000" w:themeColor="text1"/>
          <w:highlight w:val="white"/>
        </w:rPr>
      </w:pPr>
    </w:p>
    <w:p w14:paraId="6FF4E252" w14:textId="77777777" w:rsidR="00C57A1B" w:rsidRPr="00C57A1B" w:rsidRDefault="00C57A1B" w:rsidP="00C57A1B">
      <w:pPr>
        <w:pStyle w:val="Listenabsatz"/>
        <w:numPr>
          <w:ilvl w:val="0"/>
          <w:numId w:val="36"/>
        </w:numPr>
        <w:rPr>
          <w:b/>
          <w:bCs/>
          <w:color w:val="000000" w:themeColor="text1"/>
        </w:rPr>
      </w:pPr>
      <w:r w:rsidRPr="00C57A1B">
        <w:rPr>
          <w:b/>
          <w:bCs/>
          <w:color w:val="000000" w:themeColor="text1"/>
        </w:rPr>
        <w:t xml:space="preserve">Post-class activities </w:t>
      </w:r>
    </w:p>
    <w:p w14:paraId="569080AC" w14:textId="2D2233D7" w:rsidR="00DF79CC" w:rsidRDefault="00E7265B" w:rsidP="00E7265B">
      <w:pPr>
        <w:widowControl w:val="0"/>
        <w:rPr>
          <w:color w:val="000000" w:themeColor="text1"/>
        </w:rPr>
      </w:pPr>
      <w:r w:rsidRPr="00C57A1B">
        <w:rPr>
          <w:color w:val="000000" w:themeColor="text1"/>
        </w:rPr>
        <w:t>As homework, everyone works on the game:</w:t>
      </w:r>
      <w:r w:rsidR="00C57A1B" w:rsidRPr="00C57A1B">
        <w:rPr>
          <w:color w:val="000000" w:themeColor="text1"/>
        </w:rPr>
        <w:t xml:space="preserve"> Beware of the Design Traps - UPB</w:t>
      </w:r>
      <w:proofErr w:type="gramStart"/>
      <w:r w:rsidR="00C57A1B" w:rsidRPr="00C57A1B">
        <w:rPr>
          <w:color w:val="000000" w:themeColor="text1"/>
        </w:rPr>
        <w:t>9</w:t>
      </w:r>
      <w:r w:rsidRPr="00C57A1B">
        <w:rPr>
          <w:color w:val="000000" w:themeColor="text1"/>
        </w:rPr>
        <w:t xml:space="preserve"> .</w:t>
      </w:r>
      <w:proofErr w:type="gramEnd"/>
      <w:r w:rsidRPr="00C57A1B">
        <w:rPr>
          <w:color w:val="000000" w:themeColor="text1"/>
        </w:rPr>
        <w:t xml:space="preserve"> The game, </w:t>
      </w:r>
      <w:r w:rsidRPr="00C57A1B">
        <w:rPr>
          <w:color w:val="000000" w:themeColor="text1"/>
        </w:rPr>
        <w:lastRenderedPageBreak/>
        <w:t>as a repetition for the common abbreviations in media didactics</w:t>
      </w:r>
      <w:r w:rsidR="00C57A1B" w:rsidRPr="00C57A1B">
        <w:rPr>
          <w:color w:val="000000" w:themeColor="text1"/>
        </w:rPr>
        <w:t xml:space="preserve"> called: The Diversity of Media Abbreviations_UPB10</w:t>
      </w:r>
      <w:r w:rsidRPr="00C57A1B">
        <w:rPr>
          <w:color w:val="000000" w:themeColor="text1"/>
        </w:rPr>
        <w:t>, is also given as homework.</w:t>
      </w:r>
    </w:p>
    <w:p w14:paraId="142B841E" w14:textId="77777777" w:rsidR="00C57A1B" w:rsidRPr="00C57A1B" w:rsidRDefault="00C57A1B" w:rsidP="00E7265B">
      <w:pPr>
        <w:widowControl w:val="0"/>
        <w:rPr>
          <w:color w:val="000000" w:themeColor="text1"/>
        </w:rPr>
      </w:pPr>
    </w:p>
    <w:p w14:paraId="0C7CD3B8" w14:textId="524D2FA7" w:rsidR="00DF79CC" w:rsidRPr="00C57A1B" w:rsidRDefault="004D30FA" w:rsidP="004D30FA">
      <w:pPr>
        <w:widowControl w:val="0"/>
        <w:rPr>
          <w:color w:val="000000" w:themeColor="text1"/>
        </w:rPr>
      </w:pPr>
      <w:r w:rsidRPr="00C57A1B">
        <w:rPr>
          <w:color w:val="000000" w:themeColor="text1"/>
        </w:rPr>
        <w:t>3.</w:t>
      </w:r>
      <w:r w:rsidR="00D8737A" w:rsidRPr="00C57A1B">
        <w:rPr>
          <w:color w:val="000000" w:themeColor="text1"/>
        </w:rPr>
        <w:t xml:space="preserve"> </w:t>
      </w:r>
      <w:r w:rsidR="00DF79CC" w:rsidRPr="00C57A1B">
        <w:rPr>
          <w:b/>
          <w:color w:val="000000" w:themeColor="text1"/>
        </w:rPr>
        <w:t xml:space="preserve">Evaluation and Assessment </w:t>
      </w:r>
      <w:r w:rsidR="00DF79CC" w:rsidRPr="00C57A1B">
        <w:rPr>
          <w:color w:val="000000" w:themeColor="text1"/>
        </w:rPr>
        <w:t xml:space="preserve"> </w:t>
      </w:r>
    </w:p>
    <w:p w14:paraId="2BD2FC02" w14:textId="77777777" w:rsidR="00DF79CC" w:rsidRPr="00E7265B" w:rsidRDefault="00DF79CC" w:rsidP="00DF79CC">
      <w:pPr>
        <w:widowControl w:val="0"/>
        <w:rPr>
          <w:color w:val="000000" w:themeColor="text1"/>
        </w:rPr>
      </w:pPr>
    </w:p>
    <w:p w14:paraId="0C0E7785" w14:textId="62C6A609" w:rsidR="00400497" w:rsidRPr="003257B3" w:rsidRDefault="00E7265B">
      <w:pPr>
        <w:widowControl w:val="0"/>
        <w:rPr>
          <w:rFonts w:ascii="Mangal" w:hAnsi="Mangal" w:cs="Mangal"/>
          <w:color w:val="FF0000"/>
          <w:lang w:val="en-GB" w:bidi="hi-IN"/>
        </w:rPr>
      </w:pPr>
      <w:r w:rsidRPr="00E7265B">
        <w:rPr>
          <w:rFonts w:ascii="Mangal" w:hAnsi="Mangal" w:cs="Mangal"/>
          <w:color w:val="000000" w:themeColor="text1"/>
          <w:lang w:val="en-GB" w:bidi="hi-IN"/>
        </w:rPr>
        <w:t>In the next course, the students assess each other's blog creation in terms of content and usability using a checklist.</w:t>
      </w:r>
      <w:r w:rsidR="00400497" w:rsidRPr="003257B3">
        <w:rPr>
          <w:rFonts w:ascii="Mangal" w:hAnsi="Mangal" w:cs="Mangal"/>
          <w:color w:val="FF0000"/>
          <w:lang w:val="en-GB" w:bidi="hi-IN"/>
        </w:rPr>
        <w:br w:type="page"/>
      </w:r>
    </w:p>
    <w:p w14:paraId="66BAD701" w14:textId="77777777" w:rsidR="001725DC" w:rsidRDefault="001725DC" w:rsidP="001725DC">
      <w:pPr>
        <w:widowControl w:val="0"/>
        <w:jc w:val="center"/>
        <w:rPr>
          <w:b/>
          <w:color w:val="548DD4" w:themeColor="text2" w:themeTint="99"/>
          <w:sz w:val="28"/>
        </w:rPr>
      </w:pPr>
      <w:r w:rsidRPr="009B160E">
        <w:rPr>
          <w:b/>
          <w:color w:val="548DD4" w:themeColor="text2" w:themeTint="99"/>
          <w:sz w:val="28"/>
        </w:rPr>
        <w:lastRenderedPageBreak/>
        <w:t xml:space="preserve">University of </w:t>
      </w:r>
      <w:r>
        <w:rPr>
          <w:b/>
          <w:color w:val="548DD4" w:themeColor="text2" w:themeTint="99"/>
          <w:sz w:val="28"/>
        </w:rPr>
        <w:t>Paderborn</w:t>
      </w:r>
    </w:p>
    <w:p w14:paraId="28D71F1A" w14:textId="77777777" w:rsidR="001725DC" w:rsidRDefault="001725DC" w:rsidP="001725DC">
      <w:pPr>
        <w:widowControl w:val="0"/>
        <w:jc w:val="center"/>
        <w:rPr>
          <w:b/>
          <w:color w:val="548DD4" w:themeColor="text2" w:themeTint="99"/>
          <w:sz w:val="28"/>
        </w:rPr>
      </w:pPr>
      <w:r w:rsidRPr="00174815">
        <w:rPr>
          <w:b/>
          <w:color w:val="548DD4" w:themeColor="text2" w:themeTint="99"/>
          <w:sz w:val="28"/>
        </w:rPr>
        <w:t>Department: Business and Human Resource Education</w:t>
      </w:r>
    </w:p>
    <w:p w14:paraId="5FD0E4D6" w14:textId="77777777" w:rsidR="001725DC" w:rsidRPr="009B160E" w:rsidRDefault="001725DC" w:rsidP="001725DC">
      <w:pPr>
        <w:widowControl w:val="0"/>
        <w:jc w:val="center"/>
        <w:rPr>
          <w:b/>
          <w:color w:val="548DD4" w:themeColor="text2" w:themeTint="99"/>
          <w:sz w:val="28"/>
        </w:rPr>
      </w:pPr>
      <w:r w:rsidRPr="009B160E">
        <w:rPr>
          <w:b/>
          <w:color w:val="548DD4" w:themeColor="text2" w:themeTint="99"/>
          <w:sz w:val="28"/>
        </w:rPr>
        <w:t>Learning Scenarios and Games</w:t>
      </w:r>
    </w:p>
    <w:p w14:paraId="6BE7CF04" w14:textId="77777777" w:rsidR="001725DC" w:rsidRPr="00492396" w:rsidRDefault="001725DC" w:rsidP="001725DC">
      <w:pPr>
        <w:widowControl w:val="0"/>
        <w:jc w:val="center"/>
        <w:rPr>
          <w:b/>
          <w:color w:val="000000" w:themeColor="text1"/>
          <w:sz w:val="28"/>
        </w:rPr>
      </w:pPr>
    </w:p>
    <w:p w14:paraId="36FDAE29" w14:textId="77777777" w:rsidR="001725DC" w:rsidRPr="00492396" w:rsidRDefault="001725DC" w:rsidP="001725DC">
      <w:pPr>
        <w:widowControl w:val="0"/>
        <w:jc w:val="center"/>
        <w:rPr>
          <w:b/>
          <w:color w:val="000000" w:themeColor="text1"/>
          <w:sz w:val="28"/>
        </w:rPr>
      </w:pPr>
      <w:r w:rsidRPr="00492396">
        <w:rPr>
          <w:b/>
          <w:color w:val="000000" w:themeColor="text1"/>
          <w:sz w:val="28"/>
        </w:rPr>
        <w:t xml:space="preserve">Lesson Plan </w:t>
      </w:r>
      <w:r>
        <w:rPr>
          <w:b/>
          <w:color w:val="000000" w:themeColor="text1"/>
          <w:sz w:val="28"/>
        </w:rPr>
        <w:t>6</w:t>
      </w:r>
    </w:p>
    <w:p w14:paraId="3D0F2F57" w14:textId="77777777" w:rsidR="001725DC" w:rsidRPr="003257B3" w:rsidRDefault="001725DC" w:rsidP="001725DC">
      <w:pPr>
        <w:widowControl w:val="0"/>
        <w:jc w:val="center"/>
        <w:rPr>
          <w:color w:val="FF0000"/>
        </w:rPr>
      </w:pPr>
    </w:p>
    <w:p w14:paraId="0A97EB49" w14:textId="77777777" w:rsidR="001725DC" w:rsidRPr="007119D6" w:rsidRDefault="001725DC" w:rsidP="001725DC">
      <w:pPr>
        <w:widowControl w:val="0"/>
        <w:rPr>
          <w:color w:val="000000" w:themeColor="text1"/>
        </w:rPr>
      </w:pPr>
    </w:p>
    <w:p w14:paraId="0129F85C" w14:textId="77777777" w:rsidR="001725DC" w:rsidRPr="007119D6" w:rsidRDefault="001725DC" w:rsidP="001725DC">
      <w:pPr>
        <w:widowControl w:val="0"/>
        <w:rPr>
          <w:i/>
          <w:color w:val="000000" w:themeColor="text1"/>
        </w:rPr>
      </w:pPr>
      <w:r w:rsidRPr="007119D6">
        <w:rPr>
          <w:b/>
          <w:color w:val="000000" w:themeColor="text1"/>
        </w:rPr>
        <w:t xml:space="preserve">Author / Teacher: </w:t>
      </w:r>
      <w:r w:rsidRPr="007119D6">
        <w:rPr>
          <w:i/>
          <w:color w:val="000000" w:themeColor="text1"/>
        </w:rPr>
        <w:t xml:space="preserve">Marc Beutner </w:t>
      </w:r>
    </w:p>
    <w:p w14:paraId="422994AC" w14:textId="77777777" w:rsidR="001725DC" w:rsidRPr="007119D6" w:rsidRDefault="001725DC" w:rsidP="001725DC">
      <w:pPr>
        <w:widowControl w:val="0"/>
        <w:rPr>
          <w:b/>
          <w:color w:val="000000" w:themeColor="text1"/>
        </w:rPr>
      </w:pPr>
    </w:p>
    <w:p w14:paraId="50396D9D" w14:textId="77777777" w:rsidR="001725DC" w:rsidRPr="007119D6" w:rsidRDefault="001725DC" w:rsidP="001725DC">
      <w:pPr>
        <w:widowControl w:val="0"/>
        <w:jc w:val="both"/>
        <w:rPr>
          <w:i/>
          <w:color w:val="000000" w:themeColor="text1"/>
        </w:rPr>
      </w:pPr>
      <w:r w:rsidRPr="007119D6">
        <w:rPr>
          <w:b/>
          <w:color w:val="000000" w:themeColor="text1"/>
        </w:rPr>
        <w:t xml:space="preserve">Course / Subject: Not relevant, induction activity </w:t>
      </w:r>
    </w:p>
    <w:p w14:paraId="462F1140" w14:textId="77777777" w:rsidR="001725DC" w:rsidRPr="007119D6" w:rsidRDefault="001725DC" w:rsidP="001725DC">
      <w:pPr>
        <w:widowControl w:val="0"/>
        <w:rPr>
          <w:color w:val="000000" w:themeColor="text1"/>
        </w:rPr>
      </w:pPr>
    </w:p>
    <w:p w14:paraId="16B5AFB3" w14:textId="77777777" w:rsidR="001725DC" w:rsidRPr="007119D6" w:rsidRDefault="001725DC" w:rsidP="001725DC">
      <w:pPr>
        <w:widowControl w:val="0"/>
        <w:rPr>
          <w:i/>
          <w:color w:val="000000" w:themeColor="text1"/>
        </w:rPr>
      </w:pPr>
      <w:r w:rsidRPr="007119D6">
        <w:rPr>
          <w:b/>
          <w:color w:val="000000" w:themeColor="text1"/>
        </w:rPr>
        <w:t xml:space="preserve">Level: </w:t>
      </w:r>
      <w:r w:rsidRPr="007119D6">
        <w:rPr>
          <w:i/>
          <w:color w:val="000000" w:themeColor="text1"/>
        </w:rPr>
        <w:t>First year students,</w:t>
      </w:r>
    </w:p>
    <w:p w14:paraId="53222BA3" w14:textId="77777777" w:rsidR="001725DC" w:rsidRPr="007119D6" w:rsidRDefault="001725DC" w:rsidP="001725DC">
      <w:pPr>
        <w:widowControl w:val="0"/>
        <w:rPr>
          <w:b/>
          <w:color w:val="000000" w:themeColor="text1"/>
        </w:rPr>
      </w:pPr>
    </w:p>
    <w:p w14:paraId="60F0DC3D" w14:textId="77777777" w:rsidR="001725DC" w:rsidRPr="007119D6" w:rsidRDefault="001725DC" w:rsidP="001725DC">
      <w:pPr>
        <w:widowControl w:val="0"/>
        <w:rPr>
          <w:i/>
          <w:color w:val="000000" w:themeColor="text1"/>
        </w:rPr>
      </w:pPr>
      <w:r w:rsidRPr="007119D6">
        <w:rPr>
          <w:b/>
          <w:color w:val="000000" w:themeColor="text1"/>
        </w:rPr>
        <w:t>Theme:</w:t>
      </w:r>
      <w:r w:rsidRPr="007119D6">
        <w:rPr>
          <w:i/>
          <w:color w:val="000000" w:themeColor="text1"/>
        </w:rPr>
        <w:t xml:space="preserve"> Induction to University of Paderborn</w:t>
      </w:r>
    </w:p>
    <w:p w14:paraId="133DE9B4" w14:textId="77777777" w:rsidR="001725DC" w:rsidRPr="007119D6" w:rsidRDefault="001725DC" w:rsidP="001725DC">
      <w:pPr>
        <w:widowControl w:val="0"/>
        <w:rPr>
          <w:color w:val="000000" w:themeColor="text1"/>
        </w:rPr>
      </w:pPr>
      <w:r w:rsidRPr="007119D6">
        <w:rPr>
          <w:color w:val="000000" w:themeColor="text1"/>
        </w:rPr>
        <w:t xml:space="preserve"> </w:t>
      </w:r>
    </w:p>
    <w:p w14:paraId="493B5430" w14:textId="77777777" w:rsidR="001725DC" w:rsidRPr="007119D6" w:rsidRDefault="001725DC" w:rsidP="001725DC">
      <w:pPr>
        <w:widowControl w:val="0"/>
        <w:jc w:val="both"/>
        <w:rPr>
          <w:color w:val="000000" w:themeColor="text1"/>
        </w:rPr>
      </w:pPr>
      <w:r w:rsidRPr="007119D6">
        <w:rPr>
          <w:b/>
          <w:bCs/>
          <w:color w:val="000000" w:themeColor="text1"/>
        </w:rPr>
        <w:t xml:space="preserve">Prerequisite skills or knowledge </w:t>
      </w:r>
      <w:r w:rsidRPr="007119D6">
        <w:rPr>
          <w:color w:val="000000" w:themeColor="text1"/>
        </w:rPr>
        <w:t>(connect to prior lesson): N</w:t>
      </w:r>
      <w:r w:rsidRPr="007119D6">
        <w:rPr>
          <w:i/>
          <w:iCs/>
          <w:color w:val="000000" w:themeColor="text1"/>
        </w:rPr>
        <w:t>one</w:t>
      </w:r>
    </w:p>
    <w:p w14:paraId="04199F51" w14:textId="77777777" w:rsidR="001725DC" w:rsidRPr="007119D6" w:rsidRDefault="001725DC" w:rsidP="001725DC">
      <w:pPr>
        <w:widowControl w:val="0"/>
        <w:rPr>
          <w:b/>
          <w:bCs/>
          <w:color w:val="000000" w:themeColor="text1"/>
          <w:highlight w:val="white"/>
        </w:rPr>
      </w:pPr>
    </w:p>
    <w:p w14:paraId="66018CC9" w14:textId="77777777" w:rsidR="001725DC" w:rsidRPr="007119D6" w:rsidRDefault="001725DC" w:rsidP="001725DC">
      <w:pPr>
        <w:widowControl w:val="0"/>
        <w:rPr>
          <w:color w:val="000000" w:themeColor="text1"/>
        </w:rPr>
      </w:pPr>
      <w:r w:rsidRPr="007119D6">
        <w:rPr>
          <w:b/>
          <w:bCs/>
          <w:color w:val="000000" w:themeColor="text1"/>
          <w:highlight w:val="white"/>
        </w:rPr>
        <w:t>Learning outcomes</w:t>
      </w:r>
    </w:p>
    <w:p w14:paraId="6482FB38" w14:textId="77777777" w:rsidR="001725DC" w:rsidRPr="007119D6" w:rsidRDefault="001725DC" w:rsidP="001725DC">
      <w:pPr>
        <w:pStyle w:val="Listenabsatz"/>
        <w:widowControl w:val="0"/>
        <w:numPr>
          <w:ilvl w:val="0"/>
          <w:numId w:val="16"/>
        </w:numPr>
        <w:rPr>
          <w:color w:val="000000" w:themeColor="text1"/>
          <w:highlight w:val="white"/>
        </w:rPr>
      </w:pPr>
      <w:r w:rsidRPr="007119D6">
        <w:rPr>
          <w:color w:val="000000" w:themeColor="text1"/>
          <w:highlight w:val="white"/>
        </w:rPr>
        <w:t>To find their way around campus</w:t>
      </w:r>
    </w:p>
    <w:p w14:paraId="0FEC8B62" w14:textId="77777777" w:rsidR="001725DC" w:rsidRPr="007119D6" w:rsidRDefault="001725DC" w:rsidP="001725DC">
      <w:pPr>
        <w:pStyle w:val="Listenabsatz"/>
        <w:widowControl w:val="0"/>
        <w:numPr>
          <w:ilvl w:val="0"/>
          <w:numId w:val="16"/>
        </w:numPr>
        <w:rPr>
          <w:color w:val="000000" w:themeColor="text1"/>
          <w:highlight w:val="white"/>
        </w:rPr>
      </w:pPr>
      <w:r w:rsidRPr="007119D6">
        <w:rPr>
          <w:color w:val="000000" w:themeColor="text1"/>
          <w:highlight w:val="white"/>
        </w:rPr>
        <w:t xml:space="preserve">To </w:t>
      </w:r>
      <w:proofErr w:type="spellStart"/>
      <w:r w:rsidRPr="007119D6">
        <w:rPr>
          <w:color w:val="000000" w:themeColor="text1"/>
          <w:highlight w:val="white"/>
        </w:rPr>
        <w:t>familiarise</w:t>
      </w:r>
      <w:proofErr w:type="spellEnd"/>
      <w:r w:rsidRPr="007119D6">
        <w:rPr>
          <w:color w:val="000000" w:themeColor="text1"/>
          <w:highlight w:val="white"/>
        </w:rPr>
        <w:t xml:space="preserve"> them with the purpose of each building and space, as well as the service provided there</w:t>
      </w:r>
    </w:p>
    <w:p w14:paraId="00ABE1A2" w14:textId="77777777" w:rsidR="001725DC" w:rsidRPr="007119D6" w:rsidRDefault="001725DC" w:rsidP="001725DC">
      <w:pPr>
        <w:pStyle w:val="Listenabsatz"/>
        <w:widowControl w:val="0"/>
        <w:numPr>
          <w:ilvl w:val="0"/>
          <w:numId w:val="16"/>
        </w:numPr>
        <w:rPr>
          <w:color w:val="000000" w:themeColor="text1"/>
          <w:highlight w:val="white"/>
        </w:rPr>
      </w:pPr>
      <w:r w:rsidRPr="007119D6">
        <w:rPr>
          <w:color w:val="000000" w:themeColor="text1"/>
          <w:highlight w:val="white"/>
        </w:rPr>
        <w:t xml:space="preserve">To make friends with at least one student </w:t>
      </w:r>
    </w:p>
    <w:p w14:paraId="5CFBABB6" w14:textId="77777777" w:rsidR="001725DC" w:rsidRPr="007119D6" w:rsidRDefault="001725DC" w:rsidP="001725DC">
      <w:pPr>
        <w:widowControl w:val="0"/>
        <w:jc w:val="both"/>
        <w:rPr>
          <w:i/>
          <w:iCs/>
          <w:color w:val="000000" w:themeColor="text1"/>
        </w:rPr>
      </w:pPr>
    </w:p>
    <w:p w14:paraId="3DF7573C" w14:textId="77777777" w:rsidR="001725DC" w:rsidRPr="007119D6" w:rsidRDefault="001725DC" w:rsidP="001725DC">
      <w:pPr>
        <w:widowControl w:val="0"/>
        <w:rPr>
          <w:i/>
          <w:iCs/>
          <w:color w:val="000000" w:themeColor="text1"/>
        </w:rPr>
      </w:pPr>
      <w:r w:rsidRPr="007119D6">
        <w:rPr>
          <w:b/>
          <w:bCs/>
          <w:color w:val="000000" w:themeColor="text1"/>
        </w:rPr>
        <w:t>Time required for pre-class activity:</w:t>
      </w:r>
      <w:r w:rsidRPr="007119D6">
        <w:rPr>
          <w:i/>
          <w:iCs/>
          <w:color w:val="000000" w:themeColor="text1"/>
        </w:rPr>
        <w:t xml:space="preserve"> None</w:t>
      </w:r>
    </w:p>
    <w:p w14:paraId="54DA703D" w14:textId="77777777" w:rsidR="001725DC" w:rsidRPr="007119D6" w:rsidRDefault="001725DC" w:rsidP="001725DC">
      <w:pPr>
        <w:widowControl w:val="0"/>
        <w:rPr>
          <w:i/>
          <w:iCs/>
          <w:color w:val="000000" w:themeColor="text1"/>
        </w:rPr>
      </w:pPr>
      <w:r w:rsidRPr="007119D6">
        <w:rPr>
          <w:b/>
          <w:bCs/>
          <w:color w:val="000000" w:themeColor="text1"/>
        </w:rPr>
        <w:t>Time required for in-class activity:</w:t>
      </w:r>
      <w:r w:rsidRPr="007119D6">
        <w:rPr>
          <w:i/>
          <w:iCs/>
          <w:color w:val="000000" w:themeColor="text1"/>
        </w:rPr>
        <w:t xml:space="preserve"> 1h</w:t>
      </w:r>
    </w:p>
    <w:p w14:paraId="5B10AD06" w14:textId="77777777" w:rsidR="001725DC" w:rsidRPr="007119D6" w:rsidRDefault="001725DC" w:rsidP="001725DC">
      <w:pPr>
        <w:widowControl w:val="0"/>
        <w:rPr>
          <w:i/>
          <w:iCs/>
          <w:color w:val="000000" w:themeColor="text1"/>
        </w:rPr>
      </w:pPr>
      <w:r w:rsidRPr="007119D6">
        <w:rPr>
          <w:b/>
          <w:bCs/>
          <w:color w:val="000000" w:themeColor="text1"/>
        </w:rPr>
        <w:t>Time required for post-class activity:</w:t>
      </w:r>
      <w:r w:rsidRPr="007119D6">
        <w:rPr>
          <w:i/>
          <w:iCs/>
          <w:color w:val="000000" w:themeColor="text1"/>
        </w:rPr>
        <w:t xml:space="preserve"> None</w:t>
      </w:r>
    </w:p>
    <w:p w14:paraId="29CAA95B" w14:textId="77777777" w:rsidR="001725DC" w:rsidRPr="007119D6" w:rsidRDefault="001725DC" w:rsidP="001725DC">
      <w:pPr>
        <w:widowControl w:val="0"/>
        <w:rPr>
          <w:color w:val="000000" w:themeColor="text1"/>
          <w:lang w:val="fr-FR"/>
        </w:rPr>
      </w:pPr>
    </w:p>
    <w:p w14:paraId="5ECFCA4B" w14:textId="77777777" w:rsidR="001725DC" w:rsidRPr="007119D6" w:rsidRDefault="001725DC" w:rsidP="001725DC">
      <w:pPr>
        <w:pStyle w:val="Listenabsatz"/>
        <w:widowControl w:val="0"/>
        <w:numPr>
          <w:ilvl w:val="2"/>
          <w:numId w:val="4"/>
        </w:numPr>
        <w:ind w:left="714" w:hanging="357"/>
        <w:rPr>
          <w:color w:val="000000" w:themeColor="text1"/>
        </w:rPr>
      </w:pPr>
      <w:r w:rsidRPr="007119D6">
        <w:rPr>
          <w:b/>
          <w:bCs/>
          <w:color w:val="000000" w:themeColor="text1"/>
          <w:highlight w:val="white"/>
        </w:rPr>
        <w:t>Student’s new material (before class</w:t>
      </w:r>
      <w:r w:rsidRPr="007119D6">
        <w:rPr>
          <w:b/>
          <w:bCs/>
          <w:color w:val="000000" w:themeColor="text1"/>
        </w:rPr>
        <w:t>)</w:t>
      </w:r>
    </w:p>
    <w:p w14:paraId="64908EF6" w14:textId="77777777" w:rsidR="001725DC" w:rsidRPr="007119D6" w:rsidRDefault="001725DC" w:rsidP="001725DC">
      <w:pPr>
        <w:widowControl w:val="0"/>
        <w:ind w:left="357"/>
        <w:rPr>
          <w:color w:val="000000" w:themeColor="text1"/>
        </w:rPr>
      </w:pPr>
      <w:r w:rsidRPr="007119D6">
        <w:rPr>
          <w:color w:val="000000" w:themeColor="text1"/>
        </w:rPr>
        <w:t>None</w:t>
      </w:r>
    </w:p>
    <w:p w14:paraId="18C96CE7" w14:textId="77777777" w:rsidR="001725DC" w:rsidRPr="007119D6" w:rsidRDefault="001725DC" w:rsidP="001725DC">
      <w:pPr>
        <w:widowControl w:val="0"/>
        <w:rPr>
          <w:color w:val="000000" w:themeColor="text1"/>
        </w:rPr>
      </w:pPr>
    </w:p>
    <w:p w14:paraId="0263A53A" w14:textId="77777777" w:rsidR="001725DC" w:rsidRPr="007119D6" w:rsidRDefault="001725DC" w:rsidP="001725DC">
      <w:pPr>
        <w:pStyle w:val="Listenabsatz"/>
        <w:widowControl w:val="0"/>
        <w:numPr>
          <w:ilvl w:val="2"/>
          <w:numId w:val="4"/>
        </w:numPr>
        <w:ind w:left="714" w:hanging="357"/>
        <w:rPr>
          <w:color w:val="000000" w:themeColor="text1"/>
        </w:rPr>
      </w:pPr>
      <w:r w:rsidRPr="007119D6">
        <w:rPr>
          <w:b/>
          <w:bCs/>
          <w:color w:val="000000" w:themeColor="text1"/>
          <w:highlight w:val="white"/>
        </w:rPr>
        <w:t xml:space="preserve">In-class activities </w:t>
      </w:r>
    </w:p>
    <w:p w14:paraId="43C6443D" w14:textId="77777777" w:rsidR="001725DC" w:rsidRPr="007119D6" w:rsidRDefault="001725DC" w:rsidP="001725DC">
      <w:pPr>
        <w:pStyle w:val="Listenabsatz"/>
        <w:widowControl w:val="0"/>
        <w:numPr>
          <w:ilvl w:val="0"/>
          <w:numId w:val="21"/>
        </w:numPr>
        <w:rPr>
          <w:color w:val="000000" w:themeColor="text1"/>
        </w:rPr>
      </w:pPr>
      <w:r w:rsidRPr="007119D6">
        <w:rPr>
          <w:color w:val="000000" w:themeColor="text1"/>
        </w:rPr>
        <w:t xml:space="preserve">Paired activity: The students will be asked to access the Campus Game on their </w:t>
      </w:r>
      <w:r w:rsidRPr="007119D6">
        <w:rPr>
          <w:color w:val="000000" w:themeColor="text1"/>
        </w:rPr>
        <w:tab/>
        <w:t>devices.</w:t>
      </w:r>
    </w:p>
    <w:p w14:paraId="2834AB69" w14:textId="77777777" w:rsidR="001725DC" w:rsidRPr="007119D6" w:rsidRDefault="001725DC" w:rsidP="001725DC">
      <w:pPr>
        <w:pStyle w:val="Listenabsatz"/>
        <w:widowControl w:val="0"/>
        <w:numPr>
          <w:ilvl w:val="0"/>
          <w:numId w:val="21"/>
        </w:numPr>
        <w:rPr>
          <w:color w:val="000000" w:themeColor="text1"/>
        </w:rPr>
      </w:pPr>
      <w:r w:rsidRPr="007119D6">
        <w:rPr>
          <w:color w:val="000000" w:themeColor="text1"/>
        </w:rPr>
        <w:t>Paired activity: Physically go to those buildings and spaces. On the door of each building is a QR code that provides additional information about them. When they scan the QR code they will be able to collect a point. After scanning all the QR codes to return to the building where the induction activity had started. Can be made competitive by rewarding those getting the correct information in the shortest amount of time.</w:t>
      </w:r>
    </w:p>
    <w:p w14:paraId="07A09E0F" w14:textId="77777777" w:rsidR="001725DC" w:rsidRPr="007119D6" w:rsidRDefault="001725DC" w:rsidP="001725DC">
      <w:pPr>
        <w:widowControl w:val="0"/>
        <w:rPr>
          <w:color w:val="000000" w:themeColor="text1"/>
        </w:rPr>
      </w:pPr>
    </w:p>
    <w:p w14:paraId="37DC60CB" w14:textId="77777777" w:rsidR="001725DC" w:rsidRPr="007119D6" w:rsidRDefault="001725DC" w:rsidP="001725DC">
      <w:pPr>
        <w:pStyle w:val="Listenabsatz"/>
        <w:widowControl w:val="0"/>
        <w:numPr>
          <w:ilvl w:val="0"/>
          <w:numId w:val="3"/>
        </w:numPr>
        <w:rPr>
          <w:color w:val="000000" w:themeColor="text1"/>
        </w:rPr>
      </w:pPr>
      <w:r w:rsidRPr="007119D6">
        <w:rPr>
          <w:b/>
          <w:color w:val="000000" w:themeColor="text1"/>
        </w:rPr>
        <w:t xml:space="preserve">Post-class activities </w:t>
      </w:r>
      <w:r w:rsidRPr="007119D6">
        <w:rPr>
          <w:color w:val="000000" w:themeColor="text1"/>
        </w:rPr>
        <w:t>None</w:t>
      </w:r>
    </w:p>
    <w:p w14:paraId="1C7A2031" w14:textId="77777777" w:rsidR="001725DC" w:rsidRPr="007119D6" w:rsidRDefault="001725DC" w:rsidP="001725DC">
      <w:pPr>
        <w:ind w:firstLine="360"/>
        <w:rPr>
          <w:color w:val="000000" w:themeColor="text1"/>
        </w:rPr>
      </w:pPr>
    </w:p>
    <w:p w14:paraId="1431C67A" w14:textId="77777777" w:rsidR="001725DC" w:rsidRPr="007119D6" w:rsidRDefault="001725DC" w:rsidP="001725DC">
      <w:pPr>
        <w:pStyle w:val="Listenabsatz"/>
        <w:widowControl w:val="0"/>
        <w:numPr>
          <w:ilvl w:val="0"/>
          <w:numId w:val="3"/>
        </w:numPr>
        <w:rPr>
          <w:color w:val="000000" w:themeColor="text1"/>
        </w:rPr>
      </w:pPr>
      <w:r w:rsidRPr="007119D6">
        <w:rPr>
          <w:b/>
          <w:color w:val="000000" w:themeColor="text1"/>
        </w:rPr>
        <w:t xml:space="preserve">Evaluation and Assessment </w:t>
      </w:r>
      <w:r w:rsidRPr="007119D6">
        <w:rPr>
          <w:color w:val="000000" w:themeColor="text1"/>
        </w:rPr>
        <w:t>None</w:t>
      </w:r>
    </w:p>
    <w:p w14:paraId="600AB5E3" w14:textId="733A36B9" w:rsidR="00305289" w:rsidRPr="003257B3" w:rsidRDefault="00305289" w:rsidP="001E5865">
      <w:pPr>
        <w:widowControl w:val="0"/>
        <w:rPr>
          <w:color w:val="FF0000"/>
        </w:rPr>
      </w:pPr>
    </w:p>
    <w:sectPr w:rsidR="00305289" w:rsidRPr="003257B3">
      <w:headerReference w:type="even" r:id="rId7"/>
      <w:headerReference w:type="default" r:id="rId8"/>
      <w:footerReference w:type="default" r:id="rId9"/>
      <w:headerReference w:type="firs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00FB6" w14:textId="77777777" w:rsidR="007E1217" w:rsidRDefault="007E1217" w:rsidP="00C9155C">
      <w:pPr>
        <w:spacing w:line="240" w:lineRule="auto"/>
      </w:pPr>
      <w:r>
        <w:separator/>
      </w:r>
    </w:p>
  </w:endnote>
  <w:endnote w:type="continuationSeparator" w:id="0">
    <w:p w14:paraId="37A61BA9" w14:textId="77777777" w:rsidR="007E1217" w:rsidRDefault="007E1217" w:rsidP="00C915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88561" w14:textId="77777777" w:rsidR="008D5DCA" w:rsidRPr="00C0255D" w:rsidRDefault="008D5DCA" w:rsidP="006E6DA1">
    <w:pPr>
      <w:pStyle w:val="Fuzeile"/>
      <w:jc w:val="center"/>
      <w:rPr>
        <w:sz w:val="14"/>
        <w:lang w:val="en-GB"/>
      </w:rPr>
    </w:pPr>
    <w:r w:rsidRPr="00C0255D">
      <w:rPr>
        <w:sz w:val="14"/>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sidRPr="00C0255D">
      <w:rPr>
        <w:noProof/>
        <w:sz w:val="14"/>
        <w:lang w:val="ro-RO" w:eastAsia="ro-RO"/>
      </w:rPr>
      <w:drawing>
        <wp:anchor distT="0" distB="0" distL="114300" distR="114300" simplePos="0" relativeHeight="251661312" behindDoc="1" locked="0" layoutInCell="1" allowOverlap="1" wp14:anchorId="75B19787" wp14:editId="390F0636">
          <wp:simplePos x="0" y="0"/>
          <wp:positionH relativeFrom="rightMargin">
            <wp:align>left</wp:align>
          </wp:positionH>
          <wp:positionV relativeFrom="paragraph">
            <wp:posOffset>19050</wp:posOffset>
          </wp:positionV>
          <wp:extent cx="806400" cy="306000"/>
          <wp:effectExtent l="0" t="0" r="0" b="0"/>
          <wp:wrapTight wrapText="bothSides">
            <wp:wrapPolygon edited="0">
              <wp:start x="0" y="0"/>
              <wp:lineTo x="0" y="20208"/>
              <wp:lineTo x="20936" y="20208"/>
              <wp:lineTo x="20936" y="0"/>
              <wp:lineTo x="0" y="0"/>
            </wp:wrapPolygon>
          </wp:wrapTight>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1" cstate="hqprint">
                    <a:extLst>
                      <a:ext uri="{28A0092B-C50C-407E-A947-70E740481C1C}">
                        <a14:useLocalDpi xmlns:a14="http://schemas.microsoft.com/office/drawing/2010/main" val="0"/>
                      </a:ext>
                    </a:extLst>
                  </a:blip>
                  <a:stretch>
                    <a:fillRect/>
                  </a:stretch>
                </pic:blipFill>
                <pic:spPr>
                  <a:xfrm>
                    <a:off x="0" y="0"/>
                    <a:ext cx="806400" cy="306000"/>
                  </a:xfrm>
                  <a:prstGeom prst="rect">
                    <a:avLst/>
                  </a:prstGeom>
                </pic:spPr>
              </pic:pic>
            </a:graphicData>
          </a:graphic>
          <wp14:sizeRelH relativeFrom="margin">
            <wp14:pctWidth>0</wp14:pctWidth>
          </wp14:sizeRelH>
          <wp14:sizeRelV relativeFrom="margin">
            <wp14:pctHeight>0</wp14:pctHeight>
          </wp14:sizeRelV>
        </wp:anchor>
      </w:drawing>
    </w:r>
  </w:p>
  <w:p w14:paraId="110EDA0B" w14:textId="77777777" w:rsidR="008D5DCA" w:rsidRPr="006E6DA1" w:rsidRDefault="008D5DCA">
    <w:pPr>
      <w:pStyle w:val="Fuzeil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93F0B" w14:textId="77777777" w:rsidR="007E1217" w:rsidRDefault="007E1217" w:rsidP="00C9155C">
      <w:pPr>
        <w:spacing w:line="240" w:lineRule="auto"/>
      </w:pPr>
      <w:r>
        <w:separator/>
      </w:r>
    </w:p>
  </w:footnote>
  <w:footnote w:type="continuationSeparator" w:id="0">
    <w:p w14:paraId="343A2C7D" w14:textId="77777777" w:rsidR="007E1217" w:rsidRDefault="007E1217" w:rsidP="00C915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2AA65" w14:textId="77777777" w:rsidR="00F52D4B" w:rsidRDefault="00F52D4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E7811" w14:textId="6016860F" w:rsidR="008D5DCA" w:rsidRDefault="008D5DCA">
    <w:pPr>
      <w:pStyle w:val="Kopfzeile"/>
    </w:pPr>
    <w:r w:rsidRPr="00F97343">
      <w:rPr>
        <w:noProof/>
        <w:lang w:val="ro-RO" w:eastAsia="ro-RO"/>
      </w:rPr>
      <w:drawing>
        <wp:anchor distT="0" distB="0" distL="114300" distR="114300" simplePos="0" relativeHeight="251659264" behindDoc="1" locked="0" layoutInCell="1" allowOverlap="1" wp14:anchorId="1085838E" wp14:editId="354620C2">
          <wp:simplePos x="0" y="0"/>
          <wp:positionH relativeFrom="column">
            <wp:posOffset>-27215</wp:posOffset>
          </wp:positionH>
          <wp:positionV relativeFrom="paragraph">
            <wp:posOffset>-223611</wp:posOffset>
          </wp:positionV>
          <wp:extent cx="1333500" cy="666750"/>
          <wp:effectExtent l="0" t="0" r="0" b="0"/>
          <wp:wrapNone/>
          <wp:docPr id="10" name="Grafik 9">
            <a:extLst xmlns:a="http://schemas.openxmlformats.org/drawingml/2006/main">
              <a:ext uri="{FF2B5EF4-FFF2-40B4-BE49-F238E27FC236}">
                <a16:creationId xmlns:a16="http://schemas.microsoft.com/office/drawing/2014/main" id="{7DB9FF7E-307D-448F-9CF1-96299F3088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id="{7DB9FF7E-307D-448F-9CF1-96299F30882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33500" cy="666750"/>
                  </a:xfrm>
                  <a:prstGeom prst="rect">
                    <a:avLst/>
                  </a:prstGeom>
                </pic:spPr>
              </pic:pic>
            </a:graphicData>
          </a:graphic>
          <wp14:sizeRelH relativeFrom="page">
            <wp14:pctWidth>0</wp14:pctWidth>
          </wp14:sizeRelH>
          <wp14:sizeRelV relativeFrom="page">
            <wp14:pctHeight>0</wp14:pctHeight>
          </wp14:sizeRelV>
        </wp:anchor>
      </w:drawing>
    </w:r>
    <w:r w:rsidRPr="00F97343">
      <w:rPr>
        <w:noProof/>
        <w:lang w:val="ro-RO" w:eastAsia="ro-RO"/>
      </w:rPr>
      <w:drawing>
        <wp:anchor distT="0" distB="0" distL="114300" distR="114300" simplePos="0" relativeHeight="251658240" behindDoc="1" locked="0" layoutInCell="1" allowOverlap="1" wp14:anchorId="4F02791C" wp14:editId="233C206C">
          <wp:simplePos x="0" y="0"/>
          <wp:positionH relativeFrom="column">
            <wp:posOffset>3641090</wp:posOffset>
          </wp:positionH>
          <wp:positionV relativeFrom="paragraph">
            <wp:posOffset>-162923</wp:posOffset>
          </wp:positionV>
          <wp:extent cx="2759406" cy="606979"/>
          <wp:effectExtent l="0" t="0" r="3175" b="3175"/>
          <wp:wrapNone/>
          <wp:docPr id="7" name="Bild 8">
            <a:extLst xmlns:a="http://schemas.openxmlformats.org/drawingml/2006/main">
              <a:ext uri="{FF2B5EF4-FFF2-40B4-BE49-F238E27FC236}">
                <a16:creationId xmlns:a16="http://schemas.microsoft.com/office/drawing/2014/main" id="{1E041226-1E01-4171-BC4D-155831CFE0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8">
                    <a:extLst>
                      <a:ext uri="{FF2B5EF4-FFF2-40B4-BE49-F238E27FC236}">
                        <a16:creationId xmlns:a16="http://schemas.microsoft.com/office/drawing/2014/main" id="{1E041226-1E01-4171-BC4D-155831CFE06A}"/>
                      </a:ext>
                    </a:extLst>
                  </pic:cNvPr>
                  <pic:cNvPicPr>
                    <a:picLocks noChangeAspect="1" noChangeArrowheads="1"/>
                  </pic:cNvPicPr>
                </pic:nvPicPr>
                <pic:blipFill>
                  <a:blip r:embed="rId2" cstate="hqprint">
                    <a:extLst>
                      <a:ext uri="{28A0092B-C50C-407E-A947-70E740481C1C}">
                        <a14:useLocalDpi xmlns:a14="http://schemas.microsoft.com/office/drawing/2010/main" val="0"/>
                      </a:ext>
                    </a:extLst>
                  </a:blip>
                  <a:srcRect/>
                  <a:stretch>
                    <a:fillRect/>
                  </a:stretch>
                </pic:blipFill>
                <pic:spPr bwMode="auto">
                  <a:xfrm>
                    <a:off x="0" y="0"/>
                    <a:ext cx="2759406" cy="606979"/>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C0FF6" w14:textId="77777777" w:rsidR="00F52D4B" w:rsidRDefault="00F52D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3070A"/>
    <w:multiLevelType w:val="multilevel"/>
    <w:tmpl w:val="5A0255C2"/>
    <w:lvl w:ilvl="0">
      <w:start w:val="1"/>
      <w:numFmt w:val="decimal"/>
      <w:lvlText w:val="%1"/>
      <w:lvlJc w:val="left"/>
      <w:pPr>
        <w:ind w:left="720" w:hanging="360"/>
      </w:pPr>
      <w:rPr>
        <w:rFonts w:hint="default"/>
      </w:r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3F16FD"/>
    <w:multiLevelType w:val="hybridMultilevel"/>
    <w:tmpl w:val="53F8BB14"/>
    <w:lvl w:ilvl="0" w:tplc="DA382336">
      <w:start w:val="3"/>
      <w:numFmt w:val="decimal"/>
      <w:lvlText w:val="%1."/>
      <w:lvlJc w:val="left"/>
      <w:pPr>
        <w:ind w:left="720" w:hanging="360"/>
      </w:pPr>
      <w:rPr>
        <w:rFonts w:hint="default"/>
        <w:b/>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B445532"/>
    <w:multiLevelType w:val="hybridMultilevel"/>
    <w:tmpl w:val="367802D8"/>
    <w:lvl w:ilvl="0" w:tplc="4C5E34A4">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rFonts w:hint="default"/>
        <w:b/>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EF91463"/>
    <w:multiLevelType w:val="hybridMultilevel"/>
    <w:tmpl w:val="B816C424"/>
    <w:lvl w:ilvl="0" w:tplc="4C5E34A4">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A03CF2"/>
    <w:multiLevelType w:val="hybridMultilevel"/>
    <w:tmpl w:val="A57E7CEC"/>
    <w:lvl w:ilvl="0" w:tplc="4C5E34A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7E2AD8"/>
    <w:multiLevelType w:val="hybridMultilevel"/>
    <w:tmpl w:val="D87CB0B8"/>
    <w:lvl w:ilvl="0" w:tplc="941C65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4A0A52"/>
    <w:multiLevelType w:val="hybridMultilevel"/>
    <w:tmpl w:val="399ECC48"/>
    <w:lvl w:ilvl="0" w:tplc="4C5E34A4">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decimal"/>
      <w:lvlText w:val="%3."/>
      <w:lvlJc w:val="left"/>
      <w:pPr>
        <w:ind w:left="2700" w:hanging="360"/>
      </w:pPr>
      <w:rPr>
        <w:rFonts w:hint="default"/>
        <w:b/>
      </w:rPr>
    </w:lvl>
    <w:lvl w:ilvl="3" w:tplc="FFFFFFFF">
      <w:start w:val="1"/>
      <w:numFmt w:val="upperLetter"/>
      <w:lvlText w:val="%4."/>
      <w:lvlJc w:val="left"/>
      <w:pPr>
        <w:ind w:left="324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18D67B3"/>
    <w:multiLevelType w:val="hybridMultilevel"/>
    <w:tmpl w:val="551C630C"/>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0809000F">
      <w:start w:val="1"/>
      <w:numFmt w:val="decimal"/>
      <w:lvlText w:val="%3."/>
      <w:lvlJc w:val="left"/>
      <w:pPr>
        <w:ind w:left="2520" w:hanging="180"/>
      </w:pPr>
    </w:lvl>
    <w:lvl w:ilvl="3" w:tplc="FFFFFFFF">
      <w:start w:val="1"/>
      <w:numFmt w:val="decimal"/>
      <w:lvlText w:val="%4."/>
      <w:lvlJc w:val="left"/>
      <w:pPr>
        <w:ind w:left="3240" w:hanging="360"/>
      </w:pPr>
      <w:rPr>
        <w:rFonts w:hint="default"/>
        <w:b/>
      </w:rPr>
    </w:lvl>
    <w:lvl w:ilvl="4" w:tplc="61D6CE34">
      <w:start w:val="1"/>
      <w:numFmt w:val="lowerLetter"/>
      <w:lvlText w:val="%5)"/>
      <w:lvlJc w:val="left"/>
      <w:pPr>
        <w:ind w:left="3960" w:hanging="360"/>
      </w:pPr>
      <w:rPr>
        <w:rFonts w:hint="default"/>
      </w:r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5492DAC"/>
    <w:multiLevelType w:val="hybridMultilevel"/>
    <w:tmpl w:val="D49A9720"/>
    <w:lvl w:ilvl="0" w:tplc="FFFFFFFF">
      <w:start w:val="1"/>
      <w:numFmt w:val="lowerLetter"/>
      <w:lvlText w:val="%1."/>
      <w:lvlJc w:val="left"/>
      <w:pPr>
        <w:ind w:left="108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9" w15:restartNumberingAfterBreak="0">
    <w:nsid w:val="25E2105A"/>
    <w:multiLevelType w:val="hybridMultilevel"/>
    <w:tmpl w:val="DC1A59B4"/>
    <w:lvl w:ilvl="0" w:tplc="941C65B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7055B5"/>
    <w:multiLevelType w:val="multilevel"/>
    <w:tmpl w:val="03923924"/>
    <w:lvl w:ilvl="0">
      <w:start w:val="1"/>
      <w:numFmt w:val="lowerLetter"/>
      <w:lvlText w:val="%1."/>
      <w:lvlJc w:val="left"/>
      <w:pPr>
        <w:ind w:left="644" w:hanging="360"/>
      </w:pPr>
      <w:rPr>
        <w:rFonts w:hint="default"/>
      </w:rPr>
    </w:lvl>
    <w:lvl w:ilvl="1">
      <w:start w:val="1"/>
      <w:numFmt w:val="lowerLetter"/>
      <w:lvlText w:val="%1."/>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AAA674E"/>
    <w:multiLevelType w:val="hybridMultilevel"/>
    <w:tmpl w:val="8E98C8C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B5B0923"/>
    <w:multiLevelType w:val="hybridMultilevel"/>
    <w:tmpl w:val="4ADE9F76"/>
    <w:lvl w:ilvl="0" w:tplc="941C65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8F6F66"/>
    <w:multiLevelType w:val="hybridMultilevel"/>
    <w:tmpl w:val="760C0C4E"/>
    <w:lvl w:ilvl="0" w:tplc="0809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512E66"/>
    <w:multiLevelType w:val="hybridMultilevel"/>
    <w:tmpl w:val="5F12D0FA"/>
    <w:lvl w:ilvl="0" w:tplc="4C5E34A4">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1800A37"/>
    <w:multiLevelType w:val="hybridMultilevel"/>
    <w:tmpl w:val="2C7CDE42"/>
    <w:lvl w:ilvl="0" w:tplc="941C65B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3F3A9C"/>
    <w:multiLevelType w:val="hybridMultilevel"/>
    <w:tmpl w:val="7F52CCB6"/>
    <w:lvl w:ilvl="0" w:tplc="4C5E34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85A6BC7"/>
    <w:multiLevelType w:val="hybridMultilevel"/>
    <w:tmpl w:val="1902E9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88F4BB5"/>
    <w:multiLevelType w:val="hybridMultilevel"/>
    <w:tmpl w:val="B816C42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BB1139A"/>
    <w:multiLevelType w:val="multilevel"/>
    <w:tmpl w:val="03923924"/>
    <w:lvl w:ilvl="0">
      <w:start w:val="1"/>
      <w:numFmt w:val="lowerLetter"/>
      <w:lvlText w:val="%1."/>
      <w:lvlJc w:val="left"/>
      <w:pPr>
        <w:ind w:left="644" w:hanging="360"/>
      </w:pPr>
      <w:rPr>
        <w:rFonts w:hint="default"/>
      </w:rPr>
    </w:lvl>
    <w:lvl w:ilvl="1">
      <w:start w:val="1"/>
      <w:numFmt w:val="lowerLetter"/>
      <w:lvlText w:val="%1."/>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743753"/>
    <w:multiLevelType w:val="hybridMultilevel"/>
    <w:tmpl w:val="BB4AA0EA"/>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8BA01E4A">
      <w:start w:val="1"/>
      <w:numFmt w:val="decimal"/>
      <w:lvlText w:val="%3."/>
      <w:lvlJc w:val="left"/>
      <w:pPr>
        <w:ind w:left="2700" w:hanging="360"/>
      </w:pPr>
      <w:rPr>
        <w:rFonts w:hint="default"/>
        <w:b/>
      </w:rPr>
    </w:lvl>
    <w:lvl w:ilvl="3" w:tplc="D26E48F6">
      <w:start w:val="1"/>
      <w:numFmt w:val="upperLetter"/>
      <w:lvlText w:val="%4."/>
      <w:lvlJc w:val="left"/>
      <w:pPr>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04359BF"/>
    <w:multiLevelType w:val="hybridMultilevel"/>
    <w:tmpl w:val="1902E94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50B57DA0"/>
    <w:multiLevelType w:val="hybridMultilevel"/>
    <w:tmpl w:val="5B4607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6A5B3C"/>
    <w:multiLevelType w:val="multilevel"/>
    <w:tmpl w:val="170A2130"/>
    <w:lvl w:ilvl="0">
      <w:start w:val="6"/>
      <w:numFmt w:val="lowerLetter"/>
      <w:lvlText w:val="%1."/>
      <w:lvlJc w:val="left"/>
      <w:pPr>
        <w:ind w:left="644" w:hanging="360"/>
      </w:pPr>
      <w:rPr>
        <w:rFonts w:hint="default"/>
      </w:rPr>
    </w:lvl>
    <w:lvl w:ilvl="1">
      <w:start w:val="1"/>
      <w:numFmt w:val="lowerLetter"/>
      <w:lvlText w:val="%1."/>
      <w:lvlJc w:val="left"/>
      <w:pPr>
        <w:ind w:left="1440" w:hanging="360"/>
      </w:pPr>
      <w:rPr>
        <w:rFonts w:hint="default"/>
      </w:rPr>
    </w:lvl>
    <w:lvl w:ilvl="2">
      <w:start w:val="3"/>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3873908"/>
    <w:multiLevelType w:val="hybridMultilevel"/>
    <w:tmpl w:val="8F6C9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5330B0"/>
    <w:multiLevelType w:val="hybridMultilevel"/>
    <w:tmpl w:val="3F226872"/>
    <w:lvl w:ilvl="0" w:tplc="941C65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3E137E"/>
    <w:multiLevelType w:val="hybridMultilevel"/>
    <w:tmpl w:val="04EE70DC"/>
    <w:lvl w:ilvl="0" w:tplc="941C65B2">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6F5439B3"/>
    <w:multiLevelType w:val="hybridMultilevel"/>
    <w:tmpl w:val="9E605674"/>
    <w:lvl w:ilvl="0" w:tplc="4C5E34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677CD4"/>
    <w:multiLevelType w:val="hybridMultilevel"/>
    <w:tmpl w:val="5B22BCD8"/>
    <w:lvl w:ilvl="0" w:tplc="941C65B2">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742F107D"/>
    <w:multiLevelType w:val="multilevel"/>
    <w:tmpl w:val="624A4F2A"/>
    <w:lvl w:ilvl="0">
      <w:start w:val="3"/>
      <w:numFmt w:val="decimal"/>
      <w:lvlText w:val="%1."/>
      <w:lvlJc w:val="left"/>
      <w:pPr>
        <w:ind w:left="644" w:hanging="360"/>
      </w:pPr>
      <w:rPr>
        <w:rFonts w:hint="default"/>
      </w:rPr>
    </w:lvl>
    <w:lvl w:ilvl="1">
      <w:start w:val="1"/>
      <w:numFmt w:val="lowerLetter"/>
      <w:lvlText w:val="%1."/>
      <w:lvlJc w:val="left"/>
      <w:pPr>
        <w:ind w:left="1440" w:hanging="360"/>
      </w:pPr>
      <w:rPr>
        <w:rFonts w:hint="default"/>
      </w:rPr>
    </w:lvl>
    <w:lvl w:ilvl="2">
      <w:start w:val="3"/>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6CD6D6E"/>
    <w:multiLevelType w:val="hybridMultilevel"/>
    <w:tmpl w:val="19B6DB76"/>
    <w:lvl w:ilvl="0" w:tplc="4C5E34A4">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decimal"/>
      <w:lvlText w:val="%3."/>
      <w:lvlJc w:val="left"/>
      <w:pPr>
        <w:ind w:left="2700" w:hanging="360"/>
      </w:pPr>
      <w:rPr>
        <w:rFonts w:hint="default"/>
        <w:b/>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77055CA3"/>
    <w:multiLevelType w:val="hybridMultilevel"/>
    <w:tmpl w:val="35BCF196"/>
    <w:lvl w:ilvl="0" w:tplc="4C5E34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7D7B4C"/>
    <w:multiLevelType w:val="hybridMultilevel"/>
    <w:tmpl w:val="BD88B2D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9D81BEE"/>
    <w:multiLevelType w:val="hybridMultilevel"/>
    <w:tmpl w:val="76EA4E8A"/>
    <w:lvl w:ilvl="0" w:tplc="4C5E34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3F3B81"/>
    <w:multiLevelType w:val="hybridMultilevel"/>
    <w:tmpl w:val="8A509298"/>
    <w:lvl w:ilvl="0" w:tplc="4C5E34A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F37318"/>
    <w:multiLevelType w:val="hybridMultilevel"/>
    <w:tmpl w:val="C652C4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0"/>
  </w:num>
  <w:num w:numId="3">
    <w:abstractNumId w:val="1"/>
  </w:num>
  <w:num w:numId="4">
    <w:abstractNumId w:val="7"/>
  </w:num>
  <w:num w:numId="5">
    <w:abstractNumId w:val="19"/>
  </w:num>
  <w:num w:numId="6">
    <w:abstractNumId w:val="8"/>
  </w:num>
  <w:num w:numId="7">
    <w:abstractNumId w:val="30"/>
  </w:num>
  <w:num w:numId="8">
    <w:abstractNumId w:val="3"/>
  </w:num>
  <w:num w:numId="9">
    <w:abstractNumId w:val="17"/>
  </w:num>
  <w:num w:numId="10">
    <w:abstractNumId w:val="18"/>
  </w:num>
  <w:num w:numId="11">
    <w:abstractNumId w:val="21"/>
  </w:num>
  <w:num w:numId="12">
    <w:abstractNumId w:val="10"/>
  </w:num>
  <w:num w:numId="13">
    <w:abstractNumId w:val="6"/>
  </w:num>
  <w:num w:numId="14">
    <w:abstractNumId w:val="26"/>
  </w:num>
  <w:num w:numId="15">
    <w:abstractNumId w:val="28"/>
  </w:num>
  <w:num w:numId="16">
    <w:abstractNumId w:val="15"/>
  </w:num>
  <w:num w:numId="17">
    <w:abstractNumId w:val="0"/>
  </w:num>
  <w:num w:numId="18">
    <w:abstractNumId w:val="35"/>
  </w:num>
  <w:num w:numId="19">
    <w:abstractNumId w:val="2"/>
  </w:num>
  <w:num w:numId="20">
    <w:abstractNumId w:val="14"/>
  </w:num>
  <w:num w:numId="21">
    <w:abstractNumId w:val="4"/>
  </w:num>
  <w:num w:numId="22">
    <w:abstractNumId w:val="9"/>
  </w:num>
  <w:num w:numId="23">
    <w:abstractNumId w:val="12"/>
  </w:num>
  <w:num w:numId="24">
    <w:abstractNumId w:val="11"/>
  </w:num>
  <w:num w:numId="25">
    <w:abstractNumId w:val="25"/>
  </w:num>
  <w:num w:numId="26">
    <w:abstractNumId w:val="5"/>
  </w:num>
  <w:num w:numId="27">
    <w:abstractNumId w:val="22"/>
  </w:num>
  <w:num w:numId="28">
    <w:abstractNumId w:val="33"/>
  </w:num>
  <w:num w:numId="29">
    <w:abstractNumId w:val="16"/>
  </w:num>
  <w:num w:numId="30">
    <w:abstractNumId w:val="27"/>
  </w:num>
  <w:num w:numId="31">
    <w:abstractNumId w:val="24"/>
  </w:num>
  <w:num w:numId="32">
    <w:abstractNumId w:val="34"/>
  </w:num>
  <w:num w:numId="33">
    <w:abstractNumId w:val="31"/>
  </w:num>
  <w:num w:numId="34">
    <w:abstractNumId w:val="32"/>
  </w:num>
  <w:num w:numId="35">
    <w:abstractNumId w:val="23"/>
  </w:num>
  <w:num w:numId="36">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B5E"/>
    <w:rsid w:val="0000159F"/>
    <w:rsid w:val="00044822"/>
    <w:rsid w:val="0004553D"/>
    <w:rsid w:val="00055DD5"/>
    <w:rsid w:val="0006788C"/>
    <w:rsid w:val="0008040B"/>
    <w:rsid w:val="00091531"/>
    <w:rsid w:val="000A3435"/>
    <w:rsid w:val="000B5ABA"/>
    <w:rsid w:val="000C217E"/>
    <w:rsid w:val="000C64BC"/>
    <w:rsid w:val="000C6BD2"/>
    <w:rsid w:val="000F5D56"/>
    <w:rsid w:val="0011139D"/>
    <w:rsid w:val="00124735"/>
    <w:rsid w:val="001316FF"/>
    <w:rsid w:val="00150E70"/>
    <w:rsid w:val="001712A1"/>
    <w:rsid w:val="00172501"/>
    <w:rsid w:val="001725DC"/>
    <w:rsid w:val="00174815"/>
    <w:rsid w:val="00190298"/>
    <w:rsid w:val="001A41D9"/>
    <w:rsid w:val="001B0ED4"/>
    <w:rsid w:val="001B3539"/>
    <w:rsid w:val="001B69BF"/>
    <w:rsid w:val="001C1ED8"/>
    <w:rsid w:val="001D0AC8"/>
    <w:rsid w:val="001D769A"/>
    <w:rsid w:val="001E3D22"/>
    <w:rsid w:val="001E410A"/>
    <w:rsid w:val="001E6420"/>
    <w:rsid w:val="001E7839"/>
    <w:rsid w:val="001F09CA"/>
    <w:rsid w:val="00221875"/>
    <w:rsid w:val="00223031"/>
    <w:rsid w:val="00225272"/>
    <w:rsid w:val="002326C3"/>
    <w:rsid w:val="00241B5E"/>
    <w:rsid w:val="00247D34"/>
    <w:rsid w:val="00253889"/>
    <w:rsid w:val="00256AA2"/>
    <w:rsid w:val="00265F44"/>
    <w:rsid w:val="00282228"/>
    <w:rsid w:val="002A461C"/>
    <w:rsid w:val="002A67B6"/>
    <w:rsid w:val="002A6970"/>
    <w:rsid w:val="002B725D"/>
    <w:rsid w:val="002E720D"/>
    <w:rsid w:val="002F53E8"/>
    <w:rsid w:val="003037F8"/>
    <w:rsid w:val="00305289"/>
    <w:rsid w:val="00305B6C"/>
    <w:rsid w:val="003139AB"/>
    <w:rsid w:val="00316CA1"/>
    <w:rsid w:val="0032375B"/>
    <w:rsid w:val="003257B3"/>
    <w:rsid w:val="003308E8"/>
    <w:rsid w:val="003310AA"/>
    <w:rsid w:val="00342FBB"/>
    <w:rsid w:val="00344499"/>
    <w:rsid w:val="00344F3D"/>
    <w:rsid w:val="0034626A"/>
    <w:rsid w:val="003477ED"/>
    <w:rsid w:val="00351E8C"/>
    <w:rsid w:val="003555D7"/>
    <w:rsid w:val="003667D7"/>
    <w:rsid w:val="00391A6A"/>
    <w:rsid w:val="00392C6E"/>
    <w:rsid w:val="003B00D4"/>
    <w:rsid w:val="003B6878"/>
    <w:rsid w:val="003C5C8B"/>
    <w:rsid w:val="003D0392"/>
    <w:rsid w:val="003D7942"/>
    <w:rsid w:val="003E0FA3"/>
    <w:rsid w:val="00400497"/>
    <w:rsid w:val="004113B9"/>
    <w:rsid w:val="00412C87"/>
    <w:rsid w:val="0041350B"/>
    <w:rsid w:val="0041376C"/>
    <w:rsid w:val="00426E6A"/>
    <w:rsid w:val="004450C3"/>
    <w:rsid w:val="004510C0"/>
    <w:rsid w:val="00454221"/>
    <w:rsid w:val="004670CB"/>
    <w:rsid w:val="00477453"/>
    <w:rsid w:val="00477C87"/>
    <w:rsid w:val="0049131A"/>
    <w:rsid w:val="00491CD7"/>
    <w:rsid w:val="00492396"/>
    <w:rsid w:val="00492851"/>
    <w:rsid w:val="004940D5"/>
    <w:rsid w:val="00497622"/>
    <w:rsid w:val="004A11D0"/>
    <w:rsid w:val="004A1984"/>
    <w:rsid w:val="004D30FA"/>
    <w:rsid w:val="004D3EA7"/>
    <w:rsid w:val="00510403"/>
    <w:rsid w:val="00511BD5"/>
    <w:rsid w:val="00527DB3"/>
    <w:rsid w:val="0054277A"/>
    <w:rsid w:val="00543D81"/>
    <w:rsid w:val="005645AC"/>
    <w:rsid w:val="00591DB1"/>
    <w:rsid w:val="005C290C"/>
    <w:rsid w:val="005C3E5D"/>
    <w:rsid w:val="005C514D"/>
    <w:rsid w:val="005C71B9"/>
    <w:rsid w:val="005C7437"/>
    <w:rsid w:val="005E2798"/>
    <w:rsid w:val="005F1B9C"/>
    <w:rsid w:val="00610055"/>
    <w:rsid w:val="00624116"/>
    <w:rsid w:val="00643165"/>
    <w:rsid w:val="00645A2E"/>
    <w:rsid w:val="006672DB"/>
    <w:rsid w:val="00693CAC"/>
    <w:rsid w:val="006A094B"/>
    <w:rsid w:val="006D3383"/>
    <w:rsid w:val="006E434E"/>
    <w:rsid w:val="006E6DA1"/>
    <w:rsid w:val="006E6E2F"/>
    <w:rsid w:val="006F7507"/>
    <w:rsid w:val="007112F5"/>
    <w:rsid w:val="007119D6"/>
    <w:rsid w:val="0072542C"/>
    <w:rsid w:val="00744450"/>
    <w:rsid w:val="0076414F"/>
    <w:rsid w:val="007820B6"/>
    <w:rsid w:val="00782671"/>
    <w:rsid w:val="007879C9"/>
    <w:rsid w:val="00793DC3"/>
    <w:rsid w:val="007A6866"/>
    <w:rsid w:val="007B46E6"/>
    <w:rsid w:val="007E1217"/>
    <w:rsid w:val="007F11C9"/>
    <w:rsid w:val="007F146D"/>
    <w:rsid w:val="008161CC"/>
    <w:rsid w:val="008375D6"/>
    <w:rsid w:val="00846DEF"/>
    <w:rsid w:val="008513E4"/>
    <w:rsid w:val="00854DA5"/>
    <w:rsid w:val="00856E28"/>
    <w:rsid w:val="00862922"/>
    <w:rsid w:val="00867F9F"/>
    <w:rsid w:val="008709FD"/>
    <w:rsid w:val="0087142B"/>
    <w:rsid w:val="00890B10"/>
    <w:rsid w:val="008B220A"/>
    <w:rsid w:val="008B4F38"/>
    <w:rsid w:val="008D4C8E"/>
    <w:rsid w:val="008D5DCA"/>
    <w:rsid w:val="008E0E3C"/>
    <w:rsid w:val="008E2B56"/>
    <w:rsid w:val="008F1D5F"/>
    <w:rsid w:val="00902AF3"/>
    <w:rsid w:val="009040C9"/>
    <w:rsid w:val="00906C6D"/>
    <w:rsid w:val="00907661"/>
    <w:rsid w:val="00912222"/>
    <w:rsid w:val="00913986"/>
    <w:rsid w:val="00944BA0"/>
    <w:rsid w:val="00947E7D"/>
    <w:rsid w:val="00953B97"/>
    <w:rsid w:val="009813AB"/>
    <w:rsid w:val="00991132"/>
    <w:rsid w:val="009B0B27"/>
    <w:rsid w:val="009B160E"/>
    <w:rsid w:val="009B3F2A"/>
    <w:rsid w:val="009B5E4C"/>
    <w:rsid w:val="009B5F5E"/>
    <w:rsid w:val="009E168E"/>
    <w:rsid w:val="009E36AC"/>
    <w:rsid w:val="009F675A"/>
    <w:rsid w:val="00A01375"/>
    <w:rsid w:val="00A114DE"/>
    <w:rsid w:val="00A20192"/>
    <w:rsid w:val="00A211AC"/>
    <w:rsid w:val="00A24DD5"/>
    <w:rsid w:val="00A363DF"/>
    <w:rsid w:val="00A50854"/>
    <w:rsid w:val="00A67368"/>
    <w:rsid w:val="00A77C18"/>
    <w:rsid w:val="00A929B8"/>
    <w:rsid w:val="00A97508"/>
    <w:rsid w:val="00AA23B4"/>
    <w:rsid w:val="00AC3563"/>
    <w:rsid w:val="00AC5370"/>
    <w:rsid w:val="00AC7454"/>
    <w:rsid w:val="00AD0660"/>
    <w:rsid w:val="00B01710"/>
    <w:rsid w:val="00B05DDC"/>
    <w:rsid w:val="00B07F8F"/>
    <w:rsid w:val="00B16AFD"/>
    <w:rsid w:val="00B3205F"/>
    <w:rsid w:val="00B665AB"/>
    <w:rsid w:val="00B86AC9"/>
    <w:rsid w:val="00BA1336"/>
    <w:rsid w:val="00BB2824"/>
    <w:rsid w:val="00BB436B"/>
    <w:rsid w:val="00BB7D42"/>
    <w:rsid w:val="00BC5645"/>
    <w:rsid w:val="00BD18F5"/>
    <w:rsid w:val="00BD44B9"/>
    <w:rsid w:val="00BF7A04"/>
    <w:rsid w:val="00C0079F"/>
    <w:rsid w:val="00C3621F"/>
    <w:rsid w:val="00C54ABC"/>
    <w:rsid w:val="00C57A1B"/>
    <w:rsid w:val="00C6668E"/>
    <w:rsid w:val="00C76A33"/>
    <w:rsid w:val="00C8387F"/>
    <w:rsid w:val="00C9155C"/>
    <w:rsid w:val="00C94B50"/>
    <w:rsid w:val="00C94FBD"/>
    <w:rsid w:val="00CA58E5"/>
    <w:rsid w:val="00CA682D"/>
    <w:rsid w:val="00CB0EBB"/>
    <w:rsid w:val="00CC0979"/>
    <w:rsid w:val="00CD2BDF"/>
    <w:rsid w:val="00CE19DE"/>
    <w:rsid w:val="00CF1C5C"/>
    <w:rsid w:val="00CF55C0"/>
    <w:rsid w:val="00D021D5"/>
    <w:rsid w:val="00D07545"/>
    <w:rsid w:val="00D123C8"/>
    <w:rsid w:val="00D31BC1"/>
    <w:rsid w:val="00D42288"/>
    <w:rsid w:val="00D5275B"/>
    <w:rsid w:val="00D6065A"/>
    <w:rsid w:val="00D64CAE"/>
    <w:rsid w:val="00D678C5"/>
    <w:rsid w:val="00D67F06"/>
    <w:rsid w:val="00D76A87"/>
    <w:rsid w:val="00D77BF3"/>
    <w:rsid w:val="00D8737A"/>
    <w:rsid w:val="00D9506A"/>
    <w:rsid w:val="00D96728"/>
    <w:rsid w:val="00DA3AA7"/>
    <w:rsid w:val="00DB462C"/>
    <w:rsid w:val="00DB6366"/>
    <w:rsid w:val="00DC4F31"/>
    <w:rsid w:val="00DD52B0"/>
    <w:rsid w:val="00DD61D8"/>
    <w:rsid w:val="00DF1662"/>
    <w:rsid w:val="00DF79CC"/>
    <w:rsid w:val="00E022B0"/>
    <w:rsid w:val="00E14B84"/>
    <w:rsid w:val="00E40794"/>
    <w:rsid w:val="00E55090"/>
    <w:rsid w:val="00E60C84"/>
    <w:rsid w:val="00E62277"/>
    <w:rsid w:val="00E67FEB"/>
    <w:rsid w:val="00E7265B"/>
    <w:rsid w:val="00E82954"/>
    <w:rsid w:val="00E9720B"/>
    <w:rsid w:val="00EB18FF"/>
    <w:rsid w:val="00EB6E21"/>
    <w:rsid w:val="00EB7AC7"/>
    <w:rsid w:val="00EE3EB8"/>
    <w:rsid w:val="00EE74E6"/>
    <w:rsid w:val="00EF2237"/>
    <w:rsid w:val="00EF35AA"/>
    <w:rsid w:val="00EF4122"/>
    <w:rsid w:val="00EF5CB9"/>
    <w:rsid w:val="00EF71EB"/>
    <w:rsid w:val="00F16B45"/>
    <w:rsid w:val="00F1732E"/>
    <w:rsid w:val="00F23EA8"/>
    <w:rsid w:val="00F362D4"/>
    <w:rsid w:val="00F52D4B"/>
    <w:rsid w:val="00F53B91"/>
    <w:rsid w:val="00F6034F"/>
    <w:rsid w:val="00F70A16"/>
    <w:rsid w:val="00F86542"/>
    <w:rsid w:val="00F87E58"/>
    <w:rsid w:val="00FA385F"/>
    <w:rsid w:val="00FA3CD5"/>
    <w:rsid w:val="00FA5DD3"/>
    <w:rsid w:val="00FA7340"/>
    <w:rsid w:val="00FA7B22"/>
    <w:rsid w:val="00FB6787"/>
    <w:rsid w:val="00FB6E3A"/>
    <w:rsid w:val="00FC149E"/>
    <w:rsid w:val="00FD0A91"/>
    <w:rsid w:val="00FF130A"/>
    <w:rsid w:val="029FF0F5"/>
    <w:rsid w:val="02FD88CF"/>
    <w:rsid w:val="043BC156"/>
    <w:rsid w:val="09E1DF89"/>
    <w:rsid w:val="0C580E12"/>
    <w:rsid w:val="0F7E73FD"/>
    <w:rsid w:val="1051210D"/>
    <w:rsid w:val="11FCB912"/>
    <w:rsid w:val="12AE2739"/>
    <w:rsid w:val="12B614BF"/>
    <w:rsid w:val="1449F79A"/>
    <w:rsid w:val="15249230"/>
    <w:rsid w:val="152C7FB6"/>
    <w:rsid w:val="15B44358"/>
    <w:rsid w:val="185C32F2"/>
    <w:rsid w:val="19F80353"/>
    <w:rsid w:val="19FFF0D9"/>
    <w:rsid w:val="1A9552F1"/>
    <w:rsid w:val="1D2FA415"/>
    <w:rsid w:val="1EBBACC0"/>
    <w:rsid w:val="206F325D"/>
    <w:rsid w:val="21FC2007"/>
    <w:rsid w:val="22031538"/>
    <w:rsid w:val="220B02BE"/>
    <w:rsid w:val="238DAAC2"/>
    <w:rsid w:val="2391E5B7"/>
    <w:rsid w:val="253AB5FA"/>
    <w:rsid w:val="26DE73E1"/>
    <w:rsid w:val="2D44E3FB"/>
    <w:rsid w:val="2E321618"/>
    <w:rsid w:val="30855627"/>
    <w:rsid w:val="3558C74A"/>
    <w:rsid w:val="356784D2"/>
    <w:rsid w:val="37AD51D9"/>
    <w:rsid w:val="388CAABB"/>
    <w:rsid w:val="3D63D92F"/>
    <w:rsid w:val="3FEB7EFD"/>
    <w:rsid w:val="40AF4B92"/>
    <w:rsid w:val="43C1DFDC"/>
    <w:rsid w:val="469FE8EE"/>
    <w:rsid w:val="4B623753"/>
    <w:rsid w:val="4C824D30"/>
    <w:rsid w:val="4D47E24A"/>
    <w:rsid w:val="4EDE6372"/>
    <w:rsid w:val="56F9FB8D"/>
    <w:rsid w:val="591B9FE1"/>
    <w:rsid w:val="5A34634C"/>
    <w:rsid w:val="5CCEEAF8"/>
    <w:rsid w:val="5F1AB64D"/>
    <w:rsid w:val="60B1D097"/>
    <w:rsid w:val="62470C93"/>
    <w:rsid w:val="64130E96"/>
    <w:rsid w:val="68DAFD5E"/>
    <w:rsid w:val="6984C2ED"/>
    <w:rsid w:val="6CD3D3EB"/>
    <w:rsid w:val="71A7450E"/>
    <w:rsid w:val="74DEE5D0"/>
    <w:rsid w:val="7AE1F0B3"/>
    <w:rsid w:val="7ED3D27D"/>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2B3023"/>
  <w15:docId w15:val="{2099D603-D41E-4334-A1ED-775CFBB1C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pacing w:after="0"/>
    </w:pPr>
    <w:rPr>
      <w:rFonts w:ascii="Arial" w:eastAsia="Arial" w:hAnsi="Arial" w:cs="Arial"/>
      <w:color w:val="000000"/>
    </w:rPr>
  </w:style>
  <w:style w:type="paragraph" w:styleId="berschrift1">
    <w:name w:val="heading 1"/>
    <w:basedOn w:val="Standard"/>
    <w:next w:val="Standard"/>
    <w:pPr>
      <w:keepNext/>
      <w:keepLines/>
      <w:spacing w:before="200"/>
      <w:contextualSpacing/>
      <w:outlineLvl w:val="0"/>
    </w:pPr>
    <w:rPr>
      <w:rFonts w:ascii="Trebuchet MS" w:eastAsia="Trebuchet MS" w:hAnsi="Trebuchet MS" w:cs="Trebuchet MS"/>
      <w:sz w:val="32"/>
    </w:rPr>
  </w:style>
  <w:style w:type="paragraph" w:styleId="berschrift2">
    <w:name w:val="heading 2"/>
    <w:basedOn w:val="Standard"/>
    <w:next w:val="Standard"/>
    <w:pPr>
      <w:keepNext/>
      <w:keepLines/>
      <w:spacing w:before="200"/>
      <w:contextualSpacing/>
      <w:outlineLvl w:val="1"/>
    </w:pPr>
    <w:rPr>
      <w:rFonts w:ascii="Trebuchet MS" w:eastAsia="Trebuchet MS" w:hAnsi="Trebuchet MS" w:cs="Trebuchet MS"/>
      <w:b/>
      <w:sz w:val="26"/>
    </w:rPr>
  </w:style>
  <w:style w:type="paragraph" w:styleId="berschrift3">
    <w:name w:val="heading 3"/>
    <w:basedOn w:val="Standard"/>
    <w:next w:val="Standard"/>
    <w:pPr>
      <w:keepNext/>
      <w:keepLines/>
      <w:spacing w:before="160"/>
      <w:contextualSpacing/>
      <w:outlineLvl w:val="2"/>
    </w:pPr>
    <w:rPr>
      <w:rFonts w:ascii="Trebuchet MS" w:eastAsia="Trebuchet MS" w:hAnsi="Trebuchet MS" w:cs="Trebuchet MS"/>
      <w:b/>
      <w:color w:val="666666"/>
      <w:sz w:val="24"/>
    </w:rPr>
  </w:style>
  <w:style w:type="paragraph" w:styleId="berschrift4">
    <w:name w:val="heading 4"/>
    <w:basedOn w:val="Standard"/>
    <w:next w:val="Standard"/>
    <w:pPr>
      <w:keepNext/>
      <w:keepLines/>
      <w:spacing w:before="160"/>
      <w:contextualSpacing/>
      <w:outlineLvl w:val="3"/>
    </w:pPr>
    <w:rPr>
      <w:rFonts w:ascii="Trebuchet MS" w:eastAsia="Trebuchet MS" w:hAnsi="Trebuchet MS" w:cs="Trebuchet MS"/>
      <w:color w:val="666666"/>
      <w:u w:val="single"/>
    </w:rPr>
  </w:style>
  <w:style w:type="paragraph" w:styleId="berschrift5">
    <w:name w:val="heading 5"/>
    <w:basedOn w:val="Standard"/>
    <w:next w:val="Standard"/>
    <w:pPr>
      <w:keepNext/>
      <w:keepLines/>
      <w:spacing w:before="160"/>
      <w:contextualSpacing/>
      <w:outlineLvl w:val="4"/>
    </w:pPr>
    <w:rPr>
      <w:rFonts w:ascii="Trebuchet MS" w:eastAsia="Trebuchet MS" w:hAnsi="Trebuchet MS" w:cs="Trebuchet MS"/>
      <w:color w:val="666666"/>
    </w:rPr>
  </w:style>
  <w:style w:type="paragraph" w:styleId="berschrift6">
    <w:name w:val="heading 6"/>
    <w:basedOn w:val="Standard"/>
    <w:next w:val="Standard"/>
    <w:pPr>
      <w:keepNext/>
      <w:keepLines/>
      <w:spacing w:before="160"/>
      <w:contextualSpacing/>
      <w:outlineLvl w:val="5"/>
    </w:pPr>
    <w:rPr>
      <w:rFonts w:ascii="Trebuchet MS" w:eastAsia="Trebuchet MS" w:hAnsi="Trebuchet MS" w:cs="Trebuchet MS"/>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pPr>
      <w:keepNext/>
      <w:keepLines/>
      <w:contextualSpacing/>
    </w:pPr>
    <w:rPr>
      <w:rFonts w:ascii="Trebuchet MS" w:eastAsia="Trebuchet MS" w:hAnsi="Trebuchet MS" w:cs="Trebuchet MS"/>
      <w:sz w:val="42"/>
    </w:rPr>
  </w:style>
  <w:style w:type="paragraph" w:styleId="Untertitel">
    <w:name w:val="Subtitle"/>
    <w:basedOn w:val="Standard"/>
    <w:next w:val="Standard"/>
    <w:pPr>
      <w:keepNext/>
      <w:keepLines/>
      <w:spacing w:after="200"/>
      <w:contextualSpacing/>
    </w:pPr>
    <w:rPr>
      <w:rFonts w:ascii="Trebuchet MS" w:eastAsia="Trebuchet MS" w:hAnsi="Trebuchet MS" w:cs="Trebuchet MS"/>
      <w:i/>
      <w:color w:val="666666"/>
      <w:sz w:val="26"/>
    </w:rPr>
  </w:style>
  <w:style w:type="paragraph" w:styleId="Kopfzeile">
    <w:name w:val="header"/>
    <w:basedOn w:val="Standard"/>
    <w:link w:val="KopfzeileZchn"/>
    <w:uiPriority w:val="99"/>
    <w:unhideWhenUsed/>
    <w:rsid w:val="00C9155C"/>
    <w:pPr>
      <w:tabs>
        <w:tab w:val="center" w:pos="4680"/>
        <w:tab w:val="right" w:pos="9360"/>
      </w:tabs>
      <w:spacing w:line="240" w:lineRule="auto"/>
    </w:pPr>
  </w:style>
  <w:style w:type="character" w:customStyle="1" w:styleId="KopfzeileZchn">
    <w:name w:val="Kopfzeile Zchn"/>
    <w:basedOn w:val="Absatz-Standardschriftart"/>
    <w:link w:val="Kopfzeile"/>
    <w:uiPriority w:val="99"/>
    <w:rsid w:val="00C9155C"/>
    <w:rPr>
      <w:rFonts w:ascii="Arial" w:eastAsia="Arial" w:hAnsi="Arial" w:cs="Arial"/>
      <w:color w:val="000000"/>
    </w:rPr>
  </w:style>
  <w:style w:type="paragraph" w:styleId="Fuzeile">
    <w:name w:val="footer"/>
    <w:basedOn w:val="Standard"/>
    <w:link w:val="FuzeileZchn"/>
    <w:uiPriority w:val="99"/>
    <w:unhideWhenUsed/>
    <w:rsid w:val="00C9155C"/>
    <w:pPr>
      <w:tabs>
        <w:tab w:val="center" w:pos="4680"/>
        <w:tab w:val="right" w:pos="9360"/>
      </w:tabs>
      <w:spacing w:line="240" w:lineRule="auto"/>
    </w:pPr>
  </w:style>
  <w:style w:type="character" w:customStyle="1" w:styleId="FuzeileZchn">
    <w:name w:val="Fußzeile Zchn"/>
    <w:basedOn w:val="Absatz-Standardschriftart"/>
    <w:link w:val="Fuzeile"/>
    <w:uiPriority w:val="99"/>
    <w:rsid w:val="00C9155C"/>
    <w:rPr>
      <w:rFonts w:ascii="Arial" w:eastAsia="Arial" w:hAnsi="Arial" w:cs="Arial"/>
      <w:color w:val="000000"/>
    </w:rPr>
  </w:style>
  <w:style w:type="paragraph" w:styleId="Sprechblasentext">
    <w:name w:val="Balloon Text"/>
    <w:basedOn w:val="Standard"/>
    <w:link w:val="SprechblasentextZchn"/>
    <w:uiPriority w:val="99"/>
    <w:semiHidden/>
    <w:unhideWhenUsed/>
    <w:rsid w:val="00C9155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155C"/>
    <w:rPr>
      <w:rFonts w:ascii="Tahoma" w:eastAsia="Arial" w:hAnsi="Tahoma" w:cs="Tahoma"/>
      <w:color w:val="000000"/>
      <w:sz w:val="16"/>
      <w:szCs w:val="16"/>
    </w:rPr>
  </w:style>
  <w:style w:type="paragraph" w:styleId="Listenabsatz">
    <w:name w:val="List Paragraph"/>
    <w:basedOn w:val="Standard"/>
    <w:uiPriority w:val="34"/>
    <w:qFormat/>
    <w:rsid w:val="007F11C9"/>
    <w:pPr>
      <w:ind w:left="720"/>
      <w:contextualSpacing/>
    </w:pPr>
  </w:style>
  <w:style w:type="character" w:styleId="Hyperlink">
    <w:name w:val="Hyperlink"/>
    <w:basedOn w:val="Absatz-Standardschriftart"/>
    <w:uiPriority w:val="99"/>
    <w:unhideWhenUsed/>
    <w:rsid w:val="004450C3"/>
    <w:rPr>
      <w:color w:val="0000FF" w:themeColor="hyperlink"/>
      <w:u w:val="single"/>
    </w:rPr>
  </w:style>
  <w:style w:type="character" w:styleId="BesuchterLink">
    <w:name w:val="FollowedHyperlink"/>
    <w:basedOn w:val="Absatz-Standardschriftart"/>
    <w:uiPriority w:val="99"/>
    <w:semiHidden/>
    <w:unhideWhenUsed/>
    <w:rsid w:val="00B01710"/>
    <w:rPr>
      <w:color w:val="800080" w:themeColor="followedHyperlink"/>
      <w:u w:val="single"/>
    </w:rPr>
  </w:style>
  <w:style w:type="character" w:styleId="NichtaufgelsteErwhnung">
    <w:name w:val="Unresolved Mention"/>
    <w:basedOn w:val="Absatz-Standardschriftart"/>
    <w:uiPriority w:val="99"/>
    <w:semiHidden/>
    <w:unhideWhenUsed/>
    <w:rsid w:val="000C2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98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1591</Words>
  <Characters>9071</Characters>
  <Application>Microsoft Office Word</Application>
  <DocSecurity>0</DocSecurity>
  <Lines>75</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IDEAL Game Lesson Plan Template.docx</vt:lpstr>
      <vt:lpstr>IDEAL Game Lesson Plan Template.docx</vt:lpstr>
    </vt:vector>
  </TitlesOfParts>
  <Company>CEL</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IDEAL Game Lesson Plan Template.docx</dc:title>
  <dc:creator>Sebastian Koppius</dc:creator>
  <cp:lastModifiedBy>Sebastian Koppius</cp:lastModifiedBy>
  <cp:revision>2</cp:revision>
  <dcterms:created xsi:type="dcterms:W3CDTF">2022-11-18T07:52:00Z</dcterms:created>
  <dcterms:modified xsi:type="dcterms:W3CDTF">2022-11-18T07:52:00Z</dcterms:modified>
</cp:coreProperties>
</file>