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353" w:rsidP="004A6353" w:rsidRDefault="004A6353">
      <w:pPr>
        <w:jc w:val="center"/>
        <w:rPr>
          <w:noProof/>
          <w:lang w:val="en-GB" w:eastAsia="de-DE"/>
        </w:rPr>
      </w:pPr>
    </w:p>
    <w:p w:rsidR="004A6353" w:rsidP="004A6353" w:rsidRDefault="004A6353">
      <w:pPr>
        <w:jc w:val="center"/>
        <w:rPr>
          <w:noProof/>
          <w:lang w:val="en-GB" w:eastAsia="de-DE"/>
        </w:rPr>
      </w:pPr>
    </w:p>
    <w:p w:rsidRPr="0096122C" w:rsidR="004A6353" w:rsidP="004A6353" w:rsidRDefault="004A6353">
      <w:pPr>
        <w:jc w:val="center"/>
        <w:rPr>
          <w:noProof/>
          <w:lang w:val="en-GB" w:eastAsia="de-DE"/>
        </w:rPr>
      </w:pPr>
      <w:r w:rsidRPr="00F97343">
        <w:rPr>
          <w:noProof/>
          <w:lang w:eastAsia="de-DE"/>
        </w:rPr>
        <w:drawing>
          <wp:inline distT="0" distB="0" distL="0" distR="0" wp14:anchorId="577837D6" wp14:editId="3A0300CF">
            <wp:extent cx="3321685" cy="1660844"/>
            <wp:effectExtent l="0" t="0" r="0" b="0"/>
            <wp:docPr id="1"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82821" cy="1691412"/>
                    </a:xfrm>
                    <a:prstGeom prst="rect">
                      <a:avLst/>
                    </a:prstGeom>
                  </pic:spPr>
                </pic:pic>
              </a:graphicData>
            </a:graphic>
          </wp:inline>
        </w:drawing>
      </w:r>
      <w:r w:rsidRPr="00FE2E14">
        <w:rPr>
          <w:noProof/>
          <w:lang w:val="en-GB" w:eastAsia="de-DE"/>
        </w:rPr>
        <w:t xml:space="preserve"> </w:t>
      </w:r>
    </w:p>
    <w:p w:rsidR="004A6353" w:rsidP="004A6353" w:rsidRDefault="004A6353">
      <w:pPr>
        <w:jc w:val="center"/>
        <w:rPr>
          <w:b/>
          <w:sz w:val="40"/>
          <w:szCs w:val="28"/>
          <w:lang w:val="en-GB"/>
        </w:rPr>
      </w:pPr>
    </w:p>
    <w:p>
      <w:pPr>
        <w:jc w:val="center"/>
        <w:rPr>
          <w:b/>
          <w:sz w:val="40"/>
          <w:szCs w:val="28"/>
          <w:lang w:val="en-GB"/>
        </w:rPr>
      </w:pPr>
      <w:r>
        <w:rPr>
          <w:b/>
          <w:sz w:val="40"/>
          <w:szCs w:val="28"/>
          <w:lang w:val="en-GB"/>
        </w:rPr>
        <w:t xml:space="preserve">IDEAL-GAME</w:t>
      </w:r>
    </w:p>
    <w:p>
      <w:pPr>
        <w:jc w:val="center"/>
        <w:rPr>
          <w:i/>
          <w:iCs/>
          <w:sz w:val="30"/>
          <w:szCs w:val="30"/>
          <w:lang w:val="en-US"/>
        </w:rPr>
      </w:pPr>
      <w:bookmarkStart w:name="_Hlk56430854" w:id="0"/>
      <w:r w:rsidRPr="00F97343">
        <w:rPr>
          <w:i/>
          <w:iCs/>
          <w:sz w:val="30"/>
          <w:szCs w:val="30"/>
          <w:lang w:val="en-US"/>
        </w:rPr>
        <w:t xml:space="preserve">Mejora de la didáctica, la educación y el aprendizaje </w:t>
      </w:r>
      <w:r w:rsidRPr="00F97343">
        <w:rPr>
          <w:i/>
          <w:iCs/>
          <w:sz w:val="30"/>
          <w:szCs w:val="30"/>
          <w:lang w:val="en-US"/>
        </w:rPr>
        <w:br/>
        <w:t xml:space="preserve">en la enseñanza superior con el Creador de juegos serios en línea</w:t>
      </w:r>
    </w:p>
    <w:bookmarkEnd w:id="0"/>
    <w:p w:rsidR="004A6353" w:rsidP="004A6353" w:rsidRDefault="004A6353">
      <w:pPr>
        <w:jc w:val="center"/>
        <w:rPr>
          <w:b/>
          <w:sz w:val="28"/>
          <w:szCs w:val="28"/>
          <w:lang w:val="en-US"/>
        </w:rPr>
      </w:pPr>
    </w:p>
    <w:p w:rsidR="004A6353" w:rsidP="004A6353" w:rsidRDefault="004A6353">
      <w:pPr>
        <w:jc w:val="center"/>
        <w:rPr>
          <w:b/>
          <w:sz w:val="28"/>
          <w:szCs w:val="28"/>
          <w:lang w:val="en-US"/>
        </w:rPr>
      </w:pPr>
    </w:p>
    <w:p>
      <w:pPr>
        <w:jc w:val="center"/>
        <w:rPr>
          <w:b/>
          <w:sz w:val="28"/>
          <w:szCs w:val="28"/>
          <w:lang w:val="en-US"/>
        </w:rPr>
      </w:pPr>
      <w:r>
        <w:rPr>
          <w:b/>
          <w:sz w:val="28"/>
          <w:szCs w:val="28"/>
          <w:lang w:val="en-US"/>
        </w:rPr>
        <w:t xml:space="preserve">Artículo 3 en línea (DE)</w:t>
      </w:r>
    </w:p>
    <w:p>
      <w:pPr>
        <w:jc w:val="center"/>
        <w:rPr>
          <w:b/>
          <w:sz w:val="28"/>
          <w:szCs w:val="28"/>
          <w:lang w:val="en-US"/>
        </w:rPr>
      </w:pPr>
      <w:r>
        <w:rPr>
          <w:b/>
          <w:sz w:val="28"/>
          <w:szCs w:val="28"/>
          <w:lang w:val="en-US"/>
        </w:rPr>
        <w:t xml:space="preserve">Sebastian Koppius</w:t>
      </w:r>
    </w:p>
    <w:p w:rsidRPr="001657FD" w:rsidR="004A6353" w:rsidP="004A6353" w:rsidRDefault="004A6353">
      <w:pPr>
        <w:rPr>
          <w:b/>
          <w:sz w:val="16"/>
          <w:szCs w:val="16"/>
          <w:lang w:val="en-US"/>
        </w:rPr>
      </w:pPr>
    </w:p>
    <w:p>
      <w:pPr>
        <w:tabs>
          <w:tab w:val="left" w:pos="2127"/>
        </w:tabs>
        <w:rPr>
          <w:sz w:val="24"/>
          <w:szCs w:val="28"/>
          <w:lang w:val="en-US"/>
        </w:rPr>
      </w:pPr>
      <w:r w:rsidRPr="00CE62A2">
        <w:rPr>
          <w:b/>
          <w:sz w:val="24"/>
          <w:szCs w:val="28"/>
          <w:lang w:val="en-US"/>
        </w:rPr>
        <w:t xml:space="preserve">Título del proyecto:</w:t>
      </w:r>
      <w:r w:rsidRPr="00CE62A2">
        <w:rPr>
          <w:sz w:val="24"/>
          <w:szCs w:val="28"/>
          <w:lang w:val="en-US"/>
        </w:rPr>
        <w:tab/>
      </w:r>
      <w:r w:rsidRPr="00F97343">
        <w:rPr>
          <w:sz w:val="24"/>
          <w:szCs w:val="28"/>
          <w:lang w:val="en-US"/>
        </w:rPr>
        <w:t xml:space="preserve">Mejorar la didáctica, la educación y el aprendizaje </w:t>
      </w:r>
    </w:p>
    <w:p>
      <w:pPr>
        <w:tabs>
          <w:tab w:val="left" w:pos="2127"/>
        </w:tabs>
        <w:rPr>
          <w:sz w:val="24"/>
          <w:szCs w:val="28"/>
          <w:lang w:val="en-US"/>
        </w:rPr>
      </w:pPr>
      <w:r>
        <w:rPr>
          <w:sz w:val="24"/>
          <w:szCs w:val="28"/>
          <w:lang w:val="en-US"/>
        </w:rPr>
        <w:tab/>
      </w:r>
      <w:r w:rsidRPr="00F97343">
        <w:rPr>
          <w:sz w:val="24"/>
          <w:szCs w:val="28"/>
          <w:lang w:val="en-US"/>
        </w:rPr>
        <w:t xml:space="preserve">en la enseñanza superior con el Creador de juegos serios en línea</w:t>
      </w:r>
    </w:p>
    <w:p>
      <w:pPr>
        <w:tabs>
          <w:tab w:val="left" w:pos="2127"/>
        </w:tabs>
        <w:rPr>
          <w:sz w:val="24"/>
          <w:szCs w:val="28"/>
          <w:lang w:val="en-US"/>
        </w:rPr>
      </w:pPr>
      <w:r w:rsidRPr="00CE62A2">
        <w:rPr>
          <w:b/>
          <w:sz w:val="24"/>
          <w:szCs w:val="28"/>
          <w:lang w:val="en-US"/>
        </w:rPr>
        <w:t xml:space="preserve">Acrónimo:</w:t>
      </w:r>
      <w:r w:rsidRPr="00CE62A2">
        <w:rPr>
          <w:sz w:val="24"/>
          <w:szCs w:val="28"/>
          <w:lang w:val="en-US"/>
        </w:rPr>
        <w:tab/>
      </w:r>
      <w:r>
        <w:rPr>
          <w:sz w:val="24"/>
          <w:szCs w:val="28"/>
          <w:lang w:val="en-US"/>
        </w:rPr>
        <w:t xml:space="preserve">IDEAL-GAME</w:t>
      </w:r>
    </w:p>
    <w:p>
      <w:pPr>
        <w:rPr>
          <w:b/>
          <w:sz w:val="24"/>
          <w:szCs w:val="28"/>
          <w:lang w:val="en-GB"/>
        </w:rPr>
      </w:pPr>
      <w:r w:rsidRPr="00CE62A2">
        <w:rPr>
          <w:b/>
          <w:sz w:val="24"/>
          <w:szCs w:val="28"/>
          <w:lang w:val="en-US"/>
        </w:rPr>
        <w:t xml:space="preserve">Número de referencia:</w:t>
      </w:r>
      <w:r w:rsidRPr="00CE62A2">
        <w:rPr>
          <w:sz w:val="24"/>
          <w:szCs w:val="28"/>
          <w:lang w:val="en-US"/>
        </w:rPr>
        <w:tab/>
      </w:r>
      <w:bookmarkStart w:name="_Hlk73946008" w:id="1"/>
      <w:r w:rsidRPr="00F97343">
        <w:rPr>
          <w:b/>
          <w:sz w:val="24"/>
          <w:szCs w:val="28"/>
          <w:lang w:val="en-GB"/>
        </w:rPr>
        <w:t xml:space="preserve">2020-1-DE01-KA203-005682</w:t>
      </w:r>
    </w:p>
    <w:bookmarkEnd w:id="1"/>
    <w:p>
      <w:pPr>
        <w:rPr>
          <w:sz w:val="24"/>
          <w:szCs w:val="28"/>
          <w:lang w:val="en-US"/>
        </w:rPr>
        <w:sectPr w:rsidR="004A6353">
          <w:headerReference w:type="default" r:id="rId8"/>
          <w:footerReference w:type="default" r:id="rId9"/>
          <w:pgSz w:w="11906" w:h="16838"/>
          <w:pgMar w:top="1417" w:right="1417" w:bottom="1134" w:left="1417" w:header="708" w:footer="708" w:gutter="0"/>
          <w:cols w:space="708"/>
          <w:docGrid w:linePitch="360"/>
        </w:sectPr>
      </w:pPr>
      <w:r w:rsidRPr="002C14DC">
        <w:rPr>
          <w:b/>
          <w:sz w:val="24"/>
          <w:szCs w:val="28"/>
          <w:lang w:val="en-US"/>
        </w:rPr>
        <w:t xml:space="preserve">Socios del proyecto</w:t>
      </w:r>
      <w:r>
        <w:rPr>
          <w:b/>
          <w:sz w:val="24"/>
          <w:szCs w:val="28"/>
          <w:lang w:val="en-US"/>
        </w:rPr>
        <w:t xml:space="preserve">:</w:t>
      </w:r>
      <w:r w:rsidRPr="002C14DC">
        <w:rPr>
          <w:b/>
          <w:sz w:val="24"/>
          <w:szCs w:val="28"/>
          <w:lang w:val="en-US"/>
        </w:rPr>
        <w:tab/>
      </w:r>
      <w:r w:rsidRPr="002C14DC">
        <w:rPr>
          <w:sz w:val="24"/>
          <w:szCs w:val="28"/>
          <w:lang w:val="en-US"/>
        </w:rPr>
        <w:t xml:space="preserve">P1Universidad </w:t>
      </w:r>
      <w:r>
        <w:rPr>
          <w:sz w:val="24"/>
          <w:szCs w:val="28"/>
          <w:lang w:val="en-US"/>
        </w:rPr>
        <w:tab/>
        <w:t xml:space="preserve">de Paderborn (UPB), DE</w:t>
      </w:r>
      <w:r>
        <w:rPr>
          <w:sz w:val="24"/>
          <w:szCs w:val="28"/>
          <w:lang w:val="en-US"/>
        </w:rPr>
        <w:br/>
      </w:r>
      <w:r>
        <w:rPr>
          <w:sz w:val="24"/>
          <w:szCs w:val="28"/>
          <w:lang w:val="en-US"/>
        </w:rPr>
        <w:tab/>
      </w:r>
      <w:r>
        <w:rPr>
          <w:sz w:val="24"/>
          <w:szCs w:val="28"/>
          <w:lang w:val="en-US"/>
        </w:rPr>
        <w:tab/>
      </w:r>
      <w:r>
        <w:rPr>
          <w:sz w:val="24"/>
          <w:szCs w:val="28"/>
          <w:lang w:val="en-US"/>
        </w:rPr>
        <w:tab/>
        <w:t xml:space="preserve">P2Ingenious </w:t>
      </w:r>
      <w:r>
        <w:rPr>
          <w:sz w:val="24"/>
          <w:szCs w:val="28"/>
          <w:lang w:val="en-US"/>
        </w:rPr>
        <w:tab/>
        <w:t xml:space="preserve">Knowledge GmbH (IK), DE</w:t>
      </w:r>
      <w:r>
        <w:rPr>
          <w:sz w:val="24"/>
          <w:szCs w:val="28"/>
          <w:lang w:val="en-US"/>
        </w:rPr>
        <w:br/>
      </w:r>
      <w:r>
        <w:rPr>
          <w:sz w:val="24"/>
          <w:szCs w:val="28"/>
          <w:lang w:val="en-US"/>
        </w:rPr>
        <w:tab/>
      </w:r>
      <w:r>
        <w:rPr>
          <w:sz w:val="24"/>
          <w:szCs w:val="28"/>
          <w:lang w:val="en-US"/>
        </w:rPr>
        <w:tab/>
      </w:r>
      <w:r>
        <w:rPr>
          <w:sz w:val="24"/>
          <w:szCs w:val="28"/>
          <w:lang w:val="en-US"/>
        </w:rPr>
        <w:tab/>
        <w:t xml:space="preserve">P3</w:t>
      </w:r>
      <w:r>
        <w:rPr>
          <w:sz w:val="24"/>
          <w:szCs w:val="28"/>
          <w:lang w:val="en-US"/>
        </w:rPr>
        <w:tab/>
      </w:r>
      <w:r w:rsidRPr="004D169C">
        <w:rPr>
          <w:sz w:val="24"/>
          <w:szCs w:val="28"/>
          <w:lang w:val="en-US"/>
        </w:rPr>
        <w:t xml:space="preserve">Universidad </w:t>
      </w:r>
      <w:r w:rsidRPr="004D169C">
        <w:rPr>
          <w:sz w:val="24"/>
          <w:szCs w:val="28"/>
          <w:lang w:val="en-US"/>
        </w:rPr>
        <w:t xml:space="preserve">de Pitesti </w:t>
      </w:r>
      <w:r>
        <w:rPr>
          <w:sz w:val="24"/>
          <w:szCs w:val="28"/>
          <w:lang w:val="en-US"/>
        </w:rPr>
        <w:t xml:space="preserve">(UPIT), RO</w:t>
      </w:r>
      <w:r>
        <w:rPr>
          <w:sz w:val="24"/>
          <w:szCs w:val="28"/>
          <w:lang w:val="en-US"/>
        </w:rPr>
        <w:br/>
      </w:r>
      <w:r>
        <w:rPr>
          <w:sz w:val="24"/>
          <w:szCs w:val="28"/>
          <w:lang w:val="en-US"/>
        </w:rPr>
        <w:tab/>
      </w:r>
      <w:r>
        <w:rPr>
          <w:sz w:val="24"/>
          <w:szCs w:val="28"/>
          <w:lang w:val="en-US"/>
        </w:rPr>
        <w:tab/>
      </w:r>
      <w:r>
        <w:rPr>
          <w:sz w:val="24"/>
          <w:szCs w:val="28"/>
          <w:lang w:val="en-US"/>
        </w:rPr>
        <w:tab/>
        <w:t xml:space="preserve">P4</w:t>
      </w:r>
      <w:r>
        <w:rPr>
          <w:sz w:val="24"/>
          <w:szCs w:val="28"/>
          <w:lang w:val="en-US"/>
        </w:rPr>
        <w:tab/>
      </w:r>
      <w:r w:rsidRPr="004D169C">
        <w:rPr>
          <w:sz w:val="24"/>
          <w:szCs w:val="28"/>
          <w:lang w:val="en-US"/>
        </w:rPr>
        <w:t xml:space="preserve">Wyzsza </w:t>
      </w:r>
      <w:r w:rsidRPr="004D169C">
        <w:rPr>
          <w:sz w:val="24"/>
          <w:szCs w:val="28"/>
          <w:lang w:val="en-US"/>
        </w:rPr>
        <w:t xml:space="preserve">Szkola </w:t>
      </w:r>
      <w:r w:rsidRPr="004D169C">
        <w:rPr>
          <w:sz w:val="24"/>
          <w:szCs w:val="28"/>
          <w:lang w:val="en-US"/>
        </w:rPr>
        <w:t xml:space="preserve">Ekonomii </w:t>
      </w:r>
      <w:r>
        <w:rPr>
          <w:sz w:val="24"/>
          <w:szCs w:val="28"/>
          <w:lang w:val="en-US"/>
        </w:rPr>
        <w:t xml:space="preserve">i </w:t>
      </w:r>
      <w:r w:rsidRPr="004D169C">
        <w:rPr>
          <w:sz w:val="24"/>
          <w:szCs w:val="28"/>
          <w:lang w:val="en-US"/>
        </w:rPr>
        <w:t xml:space="preserve">Innowacji </w:t>
      </w:r>
      <w:r>
        <w:rPr>
          <w:sz w:val="24"/>
          <w:szCs w:val="28"/>
          <w:lang w:val="en-US"/>
        </w:rPr>
        <w:t xml:space="preserve">w </w:t>
      </w:r>
      <w:r w:rsidRPr="004D169C">
        <w:rPr>
          <w:sz w:val="24"/>
          <w:szCs w:val="28"/>
          <w:lang w:val="en-US"/>
        </w:rPr>
        <w:t xml:space="preserve">Lublinie </w:t>
      </w:r>
      <w:r>
        <w:rPr>
          <w:sz w:val="24"/>
          <w:szCs w:val="28"/>
          <w:lang w:val="en-US"/>
        </w:rPr>
        <w:t xml:space="preserve">(WSEI), PL</w:t>
      </w:r>
      <w:r>
        <w:rPr>
          <w:sz w:val="24"/>
          <w:szCs w:val="28"/>
          <w:lang w:val="en-US"/>
        </w:rPr>
        <w:br/>
      </w:r>
      <w:r>
        <w:rPr>
          <w:sz w:val="24"/>
          <w:szCs w:val="28"/>
          <w:lang w:val="en-US"/>
        </w:rPr>
        <w:tab/>
      </w:r>
      <w:r>
        <w:rPr>
          <w:sz w:val="24"/>
          <w:szCs w:val="28"/>
          <w:lang w:val="en-US"/>
        </w:rPr>
        <w:tab/>
      </w:r>
      <w:r>
        <w:rPr>
          <w:sz w:val="24"/>
          <w:szCs w:val="28"/>
          <w:lang w:val="en-US"/>
        </w:rPr>
        <w:tab/>
        <w:t xml:space="preserve">P5Universidad </w:t>
      </w:r>
      <w:r>
        <w:rPr>
          <w:sz w:val="24"/>
          <w:szCs w:val="28"/>
          <w:lang w:val="en-US"/>
        </w:rPr>
        <w:tab/>
        <w:t xml:space="preserve">de Dundee </w:t>
      </w:r>
      <w:r>
        <w:rPr>
          <w:sz w:val="24"/>
          <w:szCs w:val="28"/>
          <w:lang w:val="en-US"/>
        </w:rPr>
        <w:t xml:space="preserve">(</w:t>
      </w:r>
      <w:r>
        <w:rPr>
          <w:sz w:val="24"/>
          <w:szCs w:val="28"/>
          <w:lang w:val="en-US"/>
        </w:rPr>
        <w:t xml:space="preserve">UoD</w:t>
      </w:r>
      <w:r>
        <w:rPr>
          <w:sz w:val="24"/>
          <w:szCs w:val="28"/>
          <w:lang w:val="en-US"/>
        </w:rPr>
        <w:t xml:space="preserve">), UK</w:t>
      </w:r>
      <w:r>
        <w:rPr>
          <w:sz w:val="24"/>
          <w:szCs w:val="28"/>
          <w:lang w:val="en-US"/>
        </w:rPr>
        <w:br/>
      </w:r>
      <w:r>
        <w:rPr>
          <w:sz w:val="24"/>
          <w:szCs w:val="28"/>
          <w:lang w:val="en-US"/>
        </w:rPr>
        <w:tab/>
      </w:r>
      <w:r>
        <w:rPr>
          <w:sz w:val="24"/>
          <w:szCs w:val="28"/>
          <w:lang w:val="en-US"/>
        </w:rPr>
        <w:tab/>
      </w:r>
      <w:r>
        <w:rPr>
          <w:sz w:val="24"/>
          <w:szCs w:val="28"/>
          <w:lang w:val="en-US"/>
        </w:rPr>
        <w:tab/>
        <w:t xml:space="preserve">P6</w:t>
      </w:r>
      <w:r>
        <w:rPr>
          <w:sz w:val="24"/>
          <w:szCs w:val="28"/>
          <w:lang w:val="en-US"/>
        </w:rPr>
        <w:tab/>
      </w:r>
      <w:r w:rsidRPr="004D169C">
        <w:rPr>
          <w:sz w:val="24"/>
          <w:szCs w:val="28"/>
          <w:lang w:val="en-US"/>
        </w:rPr>
        <w:t xml:space="preserve">Universidad </w:t>
      </w:r>
      <w:r>
        <w:rPr>
          <w:sz w:val="24"/>
          <w:szCs w:val="28"/>
          <w:lang w:val="en-US"/>
        </w:rPr>
        <w:t xml:space="preserve">a </w:t>
      </w:r>
      <w:r w:rsidRPr="004D169C">
        <w:rPr>
          <w:sz w:val="24"/>
          <w:szCs w:val="28"/>
          <w:lang w:val="en-US"/>
        </w:rPr>
        <w:t xml:space="preserve">Distancia </w:t>
      </w:r>
      <w:r w:rsidRPr="004D169C">
        <w:rPr>
          <w:sz w:val="24"/>
          <w:szCs w:val="28"/>
          <w:lang w:val="en-US"/>
        </w:rPr>
        <w:t xml:space="preserve">de Madrid </w:t>
      </w:r>
      <w:r>
        <w:rPr>
          <w:sz w:val="24"/>
          <w:szCs w:val="28"/>
          <w:lang w:val="en-US"/>
        </w:rPr>
        <w:t xml:space="preserve">SA </w:t>
      </w:r>
      <w:r>
        <w:rPr>
          <w:sz w:val="24"/>
          <w:szCs w:val="28"/>
          <w:lang w:val="en-US"/>
        </w:rPr>
        <w:t xml:space="preserve">(UDIMA), ES</w:t>
      </w:r>
    </w:p>
    <w:p w:rsidRPr="004E1AED" w:rsidR="004A6353" w:rsidP="004A6353" w:rsidRDefault="004A6353">
      <w:pPr>
        <w:rPr>
          <w:b/>
          <w:sz w:val="24"/>
          <w:szCs w:val="28"/>
          <w:lang w:val="en-GB"/>
        </w:rPr>
      </w:pPr>
    </w:p>
    <w:p>
      <w:pPr>
        <w:jc w:val="center"/>
        <w:rPr>
          <w:b/>
          <w:color w:val="000000" w:themeColor="text1"/>
          <w:sz w:val="24"/>
          <w:szCs w:val="28"/>
          <w:lang w:val="en-GB"/>
        </w:rPr>
      </w:pPr>
      <w:r w:rsidRPr="007540DC">
        <w:rPr>
          <w:b/>
          <w:color w:val="000000" w:themeColor="text1"/>
          <w:sz w:val="24"/>
          <w:szCs w:val="28"/>
          <w:lang w:val="en-GB"/>
        </w:rPr>
        <w:t xml:space="preserve">La gran variedad de </w:t>
      </w:r>
      <w:r>
        <w:rPr>
          <w:b/>
          <w:color w:val="000000" w:themeColor="text1"/>
          <w:sz w:val="24"/>
          <w:szCs w:val="28"/>
          <w:lang w:val="en-GB"/>
        </w:rPr>
        <w:t xml:space="preserve">minijuegos serios </w:t>
      </w:r>
      <w:r>
        <w:rPr>
          <w:b/>
          <w:color w:val="000000" w:themeColor="text1"/>
          <w:sz w:val="24"/>
          <w:szCs w:val="28"/>
          <w:lang w:val="en-GB"/>
        </w:rPr>
        <w:t xml:space="preserve">del Creador de juegos serios en línea</w:t>
      </w:r>
    </w:p>
    <w:p>
      <w:pPr>
        <w:jc w:val="center"/>
        <w:rPr>
          <w:b/>
          <w:color w:val="000000" w:themeColor="text1"/>
          <w:sz w:val="24"/>
          <w:szCs w:val="28"/>
          <w:lang w:val="en-GB"/>
        </w:rPr>
      </w:pPr>
      <w:r w:rsidRPr="007540DC">
        <w:rPr>
          <w:b/>
          <w:color w:val="000000" w:themeColor="text1"/>
          <w:sz w:val="24"/>
          <w:szCs w:val="28"/>
          <w:lang w:val="en-GB"/>
        </w:rPr>
        <w:t xml:space="preserve">- IDEAL-GAME -</w:t>
      </w:r>
    </w:p>
    <w:p w:rsidRPr="007540DC" w:rsidR="004A6353" w:rsidP="004A6353" w:rsidRDefault="004A6353">
      <w:pPr>
        <w:rPr>
          <w:b/>
          <w:color w:val="000000" w:themeColor="text1"/>
          <w:sz w:val="24"/>
          <w:szCs w:val="28"/>
          <w:lang w:val="en-GB"/>
        </w:rPr>
      </w:pPr>
    </w:p>
    <w:p>
      <w:pPr>
        <w:spacing w:after="120"/>
        <w:jc w:val="center"/>
        <w:rPr>
          <w:i/>
          <w:color w:val="000000" w:themeColor="text1"/>
          <w:lang w:val="en-GB"/>
        </w:rPr>
      </w:pPr>
      <w:r w:rsidRPr="007540DC">
        <w:rPr>
          <w:i/>
          <w:color w:val="000000" w:themeColor="text1"/>
          <w:lang w:val="en-GB"/>
        </w:rPr>
        <w:t xml:space="preserve">"</w:t>
      </w:r>
      <w:r w:rsidRPr="007540DC" w:rsidR="007540DC">
        <w:rPr>
          <w:i/>
          <w:color w:val="000000" w:themeColor="text1"/>
          <w:lang w:val="en-GB"/>
        </w:rPr>
        <w:t xml:space="preserve">Variado, sencillo, </w:t>
      </w:r>
      <w:r w:rsidR="007540DC">
        <w:rPr>
          <w:i/>
          <w:color w:val="000000" w:themeColor="text1"/>
          <w:lang w:val="en-GB"/>
        </w:rPr>
        <w:t xml:space="preserve">pero complejo". </w:t>
      </w:r>
    </w:p>
    <w:p w:rsidRPr="007540DC" w:rsidR="004A6353" w:rsidP="004A6353" w:rsidRDefault="004A6353">
      <w:pPr>
        <w:spacing w:after="120"/>
        <w:jc w:val="both"/>
        <w:rPr>
          <w:i/>
          <w:color w:val="000000" w:themeColor="text1"/>
          <w:lang w:val="en-GB"/>
        </w:rPr>
      </w:pPr>
    </w:p>
    <w:p>
      <w:pPr>
        <w:spacing w:after="120"/>
        <w:jc w:val="both"/>
        <w:rPr>
          <w:color w:val="000000" w:themeColor="text1"/>
          <w:lang w:val="en-GB"/>
        </w:rPr>
      </w:pPr>
      <w:r w:rsidRPr="007540DC">
        <w:rPr>
          <w:color w:val="000000" w:themeColor="text1"/>
          <w:lang w:val="en-GB"/>
        </w:rPr>
        <w:t xml:space="preserve">Ocho tipos diferentes de mini juegos serios fueron desarrollados conjuntamente dentro del proyecto Erasmus+ IDEAL-GAME Improving didactics, education and learning in higher education with the Online Serious Game Creator (2020-1-DE01-KA203-005682). En los últimos 24 meses, el consorcio del proyecto formado por 6 socios de 5 países diferentes diseñó el IDEAL-GAME Creator (https://idealgame.eduproject.eu/) con una variedad de mini juegos serios de aplicación universal.</w:t>
      </w:r>
    </w:p>
    <w:p w:rsidRPr="007540DC" w:rsidR="007540DC" w:rsidP="004A6353" w:rsidRDefault="007540DC">
      <w:pPr>
        <w:spacing w:after="120"/>
        <w:jc w:val="both"/>
        <w:rPr>
          <w:color w:val="000000" w:themeColor="text1"/>
          <w:lang w:val="en-GB"/>
        </w:rPr>
      </w:pPr>
    </w:p>
    <w:p>
      <w:pPr>
        <w:spacing w:after="120"/>
        <w:jc w:val="both"/>
        <w:rPr>
          <w:b/>
          <w:color w:val="000000" w:themeColor="text1"/>
          <w:lang w:val="en-GB"/>
        </w:rPr>
      </w:pPr>
      <w:r w:rsidRPr="007540DC">
        <w:rPr>
          <w:b/>
          <w:color w:val="000000" w:themeColor="text1"/>
          <w:lang w:val="en-GB"/>
        </w:rPr>
        <w:t xml:space="preserve">Presentación de los minijuegos serios individuales</w:t>
      </w:r>
    </w:p>
    <w:p>
      <w:pPr>
        <w:spacing w:after="120"/>
        <w:jc w:val="both"/>
        <w:rPr>
          <w:color w:val="000000" w:themeColor="text1"/>
          <w:lang w:val="en-GB"/>
        </w:rPr>
      </w:pPr>
      <w:r w:rsidRPr="007540DC">
        <w:rPr>
          <w:color w:val="000000" w:themeColor="text1"/>
          <w:lang w:val="en-GB"/>
        </w:rPr>
        <w:t xml:space="preserve">Los siguientes juegos se diseñaron en el marco del proyecto IDEAL-GAME y se probaron varias veces en la enseñanza superior en la Unión Europea. </w:t>
      </w:r>
    </w:p>
    <w:p>
      <w:pPr>
        <w:pStyle w:val="Listenabsatz"/>
        <w:numPr>
          <w:ilvl w:val="0"/>
          <w:numId w:val="3"/>
        </w:numPr>
        <w:spacing w:after="120"/>
        <w:jc w:val="both"/>
        <w:rPr>
          <w:color w:val="000000" w:themeColor="text1"/>
          <w:lang w:val="en-GB"/>
        </w:rPr>
      </w:pPr>
      <w:r w:rsidRPr="007540DC">
        <w:rPr>
          <w:color w:val="000000" w:themeColor="text1"/>
          <w:lang w:val="en-GB"/>
        </w:rPr>
        <w:t xml:space="preserve">Lluvia de </w:t>
      </w:r>
      <w:r w:rsidRPr="007540DC">
        <w:rPr>
          <w:color w:val="000000" w:themeColor="text1"/>
          <w:lang w:val="en-GB"/>
        </w:rPr>
        <w:t xml:space="preserve">palabras</w:t>
      </w:r>
    </w:p>
    <w:p>
      <w:pPr>
        <w:pStyle w:val="Listenabsatz"/>
        <w:numPr>
          <w:ilvl w:val="0"/>
          <w:numId w:val="3"/>
        </w:numPr>
        <w:spacing w:after="120"/>
        <w:jc w:val="both"/>
        <w:rPr>
          <w:color w:val="000000" w:themeColor="text1"/>
          <w:lang w:val="en-GB"/>
        </w:rPr>
      </w:pPr>
      <w:r w:rsidRPr="007540DC">
        <w:rPr>
          <w:color w:val="000000" w:themeColor="text1"/>
          <w:lang w:val="en-GB"/>
        </w:rPr>
        <w:t xml:space="preserve">Recopilar </w:t>
      </w:r>
      <w:r w:rsidRPr="007540DC">
        <w:rPr>
          <w:color w:val="000000" w:themeColor="text1"/>
          <w:lang w:val="en-GB"/>
        </w:rPr>
        <w:t xml:space="preserve">palabras</w:t>
      </w:r>
    </w:p>
    <w:p>
      <w:pPr>
        <w:pStyle w:val="Listenabsatz"/>
        <w:numPr>
          <w:ilvl w:val="0"/>
          <w:numId w:val="3"/>
        </w:numPr>
        <w:spacing w:after="120"/>
        <w:jc w:val="both"/>
        <w:rPr>
          <w:color w:val="000000" w:themeColor="text1"/>
          <w:lang w:val="en-GB"/>
        </w:rPr>
      </w:pPr>
      <w:r w:rsidRPr="007540DC">
        <w:rPr>
          <w:color w:val="000000" w:themeColor="text1"/>
          <w:lang w:val="en-GB"/>
        </w:rPr>
        <w:t xml:space="preserve">Memoria</w:t>
      </w:r>
    </w:p>
    <w:p>
      <w:pPr>
        <w:pStyle w:val="Listenabsatz"/>
        <w:numPr>
          <w:ilvl w:val="0"/>
          <w:numId w:val="3"/>
        </w:numPr>
        <w:spacing w:after="120"/>
        <w:jc w:val="both"/>
        <w:rPr>
          <w:color w:val="000000" w:themeColor="text1"/>
          <w:lang w:val="en-GB"/>
        </w:rPr>
      </w:pPr>
      <w:r w:rsidRPr="007540DC">
        <w:rPr>
          <w:color w:val="000000" w:themeColor="text1"/>
          <w:lang w:val="en-GB"/>
        </w:rPr>
        <w:t xml:space="preserve">Construir una </w:t>
      </w:r>
      <w:r w:rsidRPr="007540DC">
        <w:rPr>
          <w:color w:val="000000" w:themeColor="text1"/>
          <w:lang w:val="en-GB"/>
        </w:rPr>
        <w:t xml:space="preserve">novia</w:t>
      </w:r>
    </w:p>
    <w:p>
      <w:pPr>
        <w:pStyle w:val="Listenabsatz"/>
        <w:numPr>
          <w:ilvl w:val="0"/>
          <w:numId w:val="3"/>
        </w:numPr>
        <w:spacing w:after="120"/>
        <w:jc w:val="both"/>
        <w:rPr>
          <w:color w:val="000000" w:themeColor="text1"/>
          <w:lang w:val="en-GB"/>
        </w:rPr>
      </w:pPr>
      <w:r w:rsidRPr="007540DC">
        <w:rPr>
          <w:color w:val="000000" w:themeColor="text1"/>
          <w:lang w:val="en-GB"/>
        </w:rPr>
        <w:t xml:space="preserve">Juego de </w:t>
      </w:r>
      <w:r w:rsidRPr="007540DC">
        <w:rPr>
          <w:color w:val="000000" w:themeColor="text1"/>
          <w:lang w:val="en-GB"/>
        </w:rPr>
        <w:t xml:space="preserve">conversación</w:t>
      </w:r>
    </w:p>
    <w:p>
      <w:pPr>
        <w:pStyle w:val="Listenabsatz"/>
        <w:numPr>
          <w:ilvl w:val="0"/>
          <w:numId w:val="3"/>
        </w:numPr>
        <w:spacing w:after="120"/>
        <w:jc w:val="both"/>
        <w:rPr>
          <w:color w:val="000000" w:themeColor="text1"/>
          <w:lang w:val="en-GB"/>
        </w:rPr>
      </w:pPr>
      <w:r w:rsidRPr="007540DC">
        <w:rPr>
          <w:color w:val="000000" w:themeColor="text1"/>
          <w:lang w:val="en-GB"/>
        </w:rPr>
        <w:t xml:space="preserve">Juego de </w:t>
      </w:r>
      <w:r w:rsidRPr="007540DC">
        <w:rPr>
          <w:color w:val="000000" w:themeColor="text1"/>
          <w:lang w:val="en-GB"/>
        </w:rPr>
        <w:t xml:space="preserve">preguntas</w:t>
      </w:r>
    </w:p>
    <w:p>
      <w:pPr>
        <w:pStyle w:val="Listenabsatz"/>
        <w:numPr>
          <w:ilvl w:val="0"/>
          <w:numId w:val="3"/>
        </w:numPr>
        <w:spacing w:after="120"/>
        <w:jc w:val="both"/>
        <w:rPr>
          <w:color w:val="000000" w:themeColor="text1"/>
          <w:lang w:val="en-GB"/>
        </w:rPr>
      </w:pPr>
      <w:r w:rsidRPr="007540DC">
        <w:rPr>
          <w:color w:val="000000" w:themeColor="text1"/>
          <w:lang w:val="en-GB"/>
        </w:rPr>
        <w:t xml:space="preserve">Explorar </w:t>
      </w:r>
      <w:r w:rsidRPr="007540DC">
        <w:rPr>
          <w:color w:val="000000" w:themeColor="text1"/>
          <w:lang w:val="en-GB"/>
        </w:rPr>
        <w:t xml:space="preserve">el campus</w:t>
      </w:r>
    </w:p>
    <w:p>
      <w:pPr>
        <w:pStyle w:val="Listenabsatz"/>
        <w:numPr>
          <w:ilvl w:val="0"/>
          <w:numId w:val="3"/>
        </w:numPr>
        <w:spacing w:after="120"/>
        <w:jc w:val="both"/>
        <w:rPr>
          <w:color w:val="000000" w:themeColor="text1"/>
          <w:lang w:val="en-GB"/>
        </w:rPr>
      </w:pPr>
      <w:r w:rsidRPr="007540DC">
        <w:rPr>
          <w:color w:val="000000" w:themeColor="text1"/>
          <w:lang w:val="en-GB"/>
        </w:rPr>
        <w:t xml:space="preserve">Juego de </w:t>
      </w:r>
      <w:r>
        <w:rPr>
          <w:color w:val="000000" w:themeColor="text1"/>
          <w:lang w:val="en-GB"/>
        </w:rPr>
        <w:t xml:space="preserve">la </w:t>
      </w:r>
      <w:r w:rsidRPr="007540DC">
        <w:rPr>
          <w:color w:val="000000" w:themeColor="text1"/>
          <w:lang w:val="en-GB"/>
        </w:rPr>
        <w:t xml:space="preserve">grúa</w:t>
      </w:r>
    </w:p>
    <w:p w:rsidR="007540DC" w:rsidP="007540DC" w:rsidRDefault="007540DC">
      <w:pPr>
        <w:spacing w:after="120"/>
        <w:jc w:val="both"/>
        <w:rPr>
          <w:b/>
          <w:color w:val="000000" w:themeColor="text1"/>
        </w:rPr>
      </w:pPr>
    </w:p>
    <w:p>
      <w:pPr>
        <w:spacing w:after="120"/>
        <w:jc w:val="both"/>
        <w:rPr>
          <w:b/>
          <w:color w:val="000000" w:themeColor="text1"/>
        </w:rPr>
      </w:pPr>
      <w:r>
        <w:rPr>
          <w:b/>
          <w:color w:val="000000" w:themeColor="text1"/>
        </w:rPr>
        <w:t xml:space="preserve">Lluvia de </w:t>
      </w:r>
      <w:r>
        <w:rPr>
          <w:b/>
          <w:color w:val="000000" w:themeColor="text1"/>
        </w:rPr>
        <w:t xml:space="preserve">palabras</w:t>
      </w:r>
    </w:p>
    <w:p>
      <w:pPr>
        <w:spacing w:after="120"/>
        <w:jc w:val="both"/>
        <w:rPr>
          <w:color w:val="000000" w:themeColor="text1"/>
          <w:lang w:val="en-GB"/>
        </w:rPr>
      </w:pPr>
      <w:r w:rsidRPr="007540DC">
        <w:rPr>
          <w:color w:val="000000" w:themeColor="text1"/>
          <w:lang w:val="en-GB"/>
        </w:rPr>
        <w:t xml:space="preserve">Raining Words es un juego de correspondencias. Se crean categorías y palabras asociadas. Las categorías se representan como libros. Las palabras caen desde arriba hacia abajo. Durante el juego, los jugadores tienen </w:t>
      </w:r>
      <w:r w:rsidRPr="007540DC">
        <w:rPr>
          <w:color w:val="000000" w:themeColor="text1"/>
          <w:lang w:val="en-GB"/>
        </w:rPr>
        <w:t xml:space="preserve">que emparejar los términos que caen con los libros de la categoría de la parte inferior.</w:t>
      </w:r>
    </w:p>
    <w:p w:rsidR="00D1751D" w:rsidP="007540DC" w:rsidRDefault="007540DC">
      <w:pPr>
        <w:spacing w:after="120"/>
        <w:jc w:val="center"/>
        <w:rPr>
          <w:color w:val="000000" w:themeColor="text1"/>
        </w:rPr>
      </w:pPr>
      <w:r w:rsidRPr="007540DC">
        <w:rPr>
          <w:color w:val="000000" w:themeColor="text1"/>
          <w:lang w:val="en-GB"/>
        </w:rPr>
        <w:t xml:space="preserve"> </w:t>
      </w:r>
      <w:r w:rsidRPr="00A222C2" w:rsidR="00A222C2">
        <w:rPr>
          <w:noProof/>
          <w:color w:val="000000" w:themeColor="text1"/>
        </w:rPr>
        <w:drawing>
          <wp:inline distT="0" distB="0" distL="0" distR="0" wp14:anchorId="29329082" wp14:editId="4105960D">
            <wp:extent cx="2598419" cy="18973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113"/>
                    <a:stretch/>
                  </pic:blipFill>
                  <pic:spPr bwMode="auto">
                    <a:xfrm>
                      <a:off x="0" y="0"/>
                      <a:ext cx="2598645" cy="1897545"/>
                    </a:xfrm>
                    <a:prstGeom prst="rect">
                      <a:avLst/>
                    </a:prstGeom>
                    <a:ln>
                      <a:noFill/>
                    </a:ln>
                    <a:extLst>
                      <a:ext uri="{53640926-AAD7-44D8-BBD7-CCE9431645EC}">
                        <a14:shadowObscured xmlns:a14="http://schemas.microsoft.com/office/drawing/2010/main"/>
                      </a:ext>
                    </a:extLst>
                  </pic:spPr>
                </pic:pic>
              </a:graphicData>
            </a:graphic>
          </wp:inline>
        </w:drawing>
      </w:r>
    </w:p>
    <w:p w:rsidR="00D1751D" w:rsidRDefault="00D1751D">
      <w:pPr>
        <w:rPr>
          <w:color w:val="000000" w:themeColor="text1"/>
        </w:rPr>
      </w:pPr>
      <w:r>
        <w:rPr>
          <w:color w:val="000000" w:themeColor="text1"/>
        </w:rPr>
        <w:br w:type="page"/>
      </w:r>
    </w:p>
    <w:p w:rsidRPr="00D1751D" w:rsidR="00D1751D" w:rsidP="00D1751D" w:rsidRDefault="00D1751D">
      <w:pPr>
        <w:spacing w:after="120"/>
        <w:jc w:val="center"/>
        <w:rPr>
          <w:color w:val="000000" w:themeColor="text1"/>
        </w:rPr>
      </w:pPr>
    </w:p>
    <w:p>
      <w:pPr>
        <w:spacing w:after="120"/>
        <w:jc w:val="both"/>
        <w:rPr>
          <w:b/>
          <w:color w:val="000000" w:themeColor="text1"/>
          <w:lang w:val="en-GB"/>
        </w:rPr>
      </w:pPr>
      <w:r w:rsidRPr="007540DC">
        <w:rPr>
          <w:b/>
          <w:color w:val="000000" w:themeColor="text1"/>
          <w:lang w:val="en-GB"/>
        </w:rPr>
        <w:t xml:space="preserve">Recopilar palabras</w:t>
      </w:r>
    </w:p>
    <w:p>
      <w:pPr>
        <w:spacing w:after="120"/>
        <w:jc w:val="both"/>
        <w:rPr>
          <w:color w:val="000000" w:themeColor="text1"/>
          <w:lang w:val="en-GB"/>
        </w:rPr>
      </w:pPr>
      <w:r w:rsidRPr="007540DC">
        <w:rPr>
          <w:color w:val="000000" w:themeColor="text1"/>
          <w:lang w:val="en-GB"/>
        </w:rPr>
        <w:t xml:space="preserve">Collect Words es un juego de correspondencias. En </w:t>
      </w:r>
      <w:r w:rsidRPr="007540DC">
        <w:rPr>
          <w:color w:val="000000" w:themeColor="text1"/>
          <w:lang w:val="en-GB"/>
        </w:rPr>
        <w:t xml:space="preserve">él, se crea una categoría junto con </w:t>
      </w:r>
      <w:r w:rsidRPr="007540DC">
        <w:rPr>
          <w:color w:val="000000" w:themeColor="text1"/>
          <w:lang w:val="en-GB"/>
        </w:rPr>
        <w:t xml:space="preserve">términos </w:t>
      </w:r>
      <w:r w:rsidRPr="007540DC">
        <w:rPr>
          <w:color w:val="000000" w:themeColor="text1"/>
          <w:lang w:val="en-GB"/>
        </w:rPr>
        <w:t xml:space="preserve">asociados y </w:t>
      </w:r>
      <w:r w:rsidRPr="007540DC">
        <w:rPr>
          <w:color w:val="000000" w:themeColor="text1"/>
          <w:lang w:val="en-GB"/>
        </w:rPr>
        <w:t xml:space="preserve">no asociados</w:t>
      </w:r>
      <w:r w:rsidRPr="007540DC">
        <w:rPr>
          <w:color w:val="000000" w:themeColor="text1"/>
          <w:lang w:val="en-GB"/>
        </w:rPr>
        <w:t xml:space="preserve">. La categoría se representa como un libro que los jugadores pueden mover. Los términos correctos e incorrectos caen de arriba abajo. Los jugadores tienen que decidir qué términos pertenecen a la categoría (el libro) y cuáles no.</w:t>
      </w:r>
    </w:p>
    <w:p w:rsidRPr="007540DC" w:rsidR="007540DC" w:rsidP="009017DA" w:rsidRDefault="007540DC">
      <w:pPr>
        <w:spacing w:after="120"/>
        <w:jc w:val="both"/>
        <w:rPr>
          <w:color w:val="000000" w:themeColor="text1"/>
          <w:lang w:val="en-GB"/>
        </w:rPr>
      </w:pPr>
    </w:p>
    <w:p w:rsidR="00A222C2" w:rsidP="00A222C2" w:rsidRDefault="00A222C2">
      <w:pPr>
        <w:spacing w:after="120"/>
        <w:jc w:val="center"/>
        <w:rPr>
          <w:color w:val="000000" w:themeColor="text1"/>
        </w:rPr>
      </w:pPr>
      <w:r w:rsidRPr="00A222C2">
        <w:rPr>
          <w:noProof/>
          <w:color w:val="000000" w:themeColor="text1"/>
        </w:rPr>
        <w:drawing>
          <wp:inline distT="0" distB="0" distL="0" distR="0" wp14:anchorId="612E6906" wp14:editId="2C3171AB">
            <wp:extent cx="2057400" cy="1443898"/>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79722" cy="1459564"/>
                    </a:xfrm>
                    <a:prstGeom prst="rect">
                      <a:avLst/>
                    </a:prstGeom>
                  </pic:spPr>
                </pic:pic>
              </a:graphicData>
            </a:graphic>
          </wp:inline>
        </w:drawing>
      </w:r>
    </w:p>
    <w:p w:rsidR="00A222C2" w:rsidP="00A222C2" w:rsidRDefault="00A222C2">
      <w:pPr>
        <w:spacing w:after="120"/>
        <w:jc w:val="center"/>
        <w:rPr>
          <w:color w:val="000000" w:themeColor="text1"/>
        </w:rPr>
      </w:pPr>
    </w:p>
    <w:p>
      <w:pPr>
        <w:spacing w:after="120"/>
        <w:jc w:val="both"/>
        <w:rPr>
          <w:b/>
          <w:color w:val="000000" w:themeColor="text1"/>
        </w:rPr>
      </w:pPr>
      <w:r>
        <w:rPr>
          <w:b/>
          <w:color w:val="000000" w:themeColor="text1"/>
        </w:rPr>
        <w:t xml:space="preserve">Memoria</w:t>
      </w:r>
    </w:p>
    <w:p>
      <w:pPr>
        <w:spacing w:after="120"/>
        <w:jc w:val="both"/>
        <w:rPr>
          <w:color w:val="000000" w:themeColor="text1"/>
        </w:rPr>
      </w:pPr>
      <w:r w:rsidRPr="007540DC">
        <w:rPr>
          <w:color w:val="000000" w:themeColor="text1"/>
          <w:lang w:val="en-GB"/>
        </w:rPr>
        <w:t xml:space="preserve">En el juego de memoria, hay que encontrar términos iguales. En una hoja cubierta de tarjetas con varios términos, los jugadores tienen que dar la vuelta a las tarjetas una tras otra y encontrar los pares de términos correctos. </w:t>
      </w:r>
      <w:r w:rsidRPr="007540DC">
        <w:rPr>
          <w:color w:val="000000" w:themeColor="text1"/>
        </w:rPr>
        <w:t xml:space="preserve">Una pareja </w:t>
      </w:r>
      <w:r w:rsidRPr="007540DC">
        <w:rPr>
          <w:color w:val="000000" w:themeColor="text1"/>
        </w:rPr>
        <w:t xml:space="preserve">puede </w:t>
      </w:r>
      <w:r w:rsidRPr="007540DC">
        <w:rPr>
          <w:color w:val="000000" w:themeColor="text1"/>
        </w:rPr>
        <w:t xml:space="preserve">constar </w:t>
      </w:r>
      <w:r w:rsidRPr="007540DC">
        <w:rPr>
          <w:color w:val="000000" w:themeColor="text1"/>
        </w:rPr>
        <w:t xml:space="preserve">de </w:t>
      </w:r>
      <w:r w:rsidRPr="007540DC">
        <w:rPr>
          <w:color w:val="000000" w:themeColor="text1"/>
        </w:rPr>
        <w:t xml:space="preserve">dos </w:t>
      </w:r>
      <w:r w:rsidRPr="007540DC">
        <w:rPr>
          <w:color w:val="000000" w:themeColor="text1"/>
        </w:rPr>
        <w:t xml:space="preserve">a </w:t>
      </w:r>
      <w:r w:rsidRPr="007540DC">
        <w:rPr>
          <w:color w:val="000000" w:themeColor="text1"/>
        </w:rPr>
        <w:t xml:space="preserve">cuatro </w:t>
      </w:r>
      <w:r w:rsidRPr="007540DC">
        <w:rPr>
          <w:color w:val="000000" w:themeColor="text1"/>
        </w:rPr>
        <w:t xml:space="preserve">términos</w:t>
      </w:r>
      <w:r w:rsidRPr="007540DC">
        <w:rPr>
          <w:color w:val="000000" w:themeColor="text1"/>
        </w:rPr>
        <w:t xml:space="preserve">.</w:t>
      </w:r>
    </w:p>
    <w:p w:rsidR="007540DC" w:rsidP="00777E73" w:rsidRDefault="007540DC">
      <w:pPr>
        <w:spacing w:after="120"/>
        <w:jc w:val="center"/>
        <w:rPr>
          <w:color w:val="000000" w:themeColor="text1"/>
        </w:rPr>
      </w:pPr>
    </w:p>
    <w:p w:rsidR="00777E73" w:rsidP="00777E73" w:rsidRDefault="00777E73">
      <w:pPr>
        <w:spacing w:after="120"/>
        <w:jc w:val="center"/>
        <w:rPr>
          <w:color w:val="000000" w:themeColor="text1"/>
        </w:rPr>
      </w:pPr>
      <w:r w:rsidRPr="00777E73">
        <w:rPr>
          <w:noProof/>
          <w:color w:val="000000" w:themeColor="text1"/>
        </w:rPr>
        <w:drawing>
          <wp:inline distT="0" distB="0" distL="0" distR="0" wp14:anchorId="78EB6FA5" wp14:editId="23F0D909">
            <wp:extent cx="2133600" cy="1556273"/>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54828" cy="1571757"/>
                    </a:xfrm>
                    <a:prstGeom prst="rect">
                      <a:avLst/>
                    </a:prstGeom>
                  </pic:spPr>
                </pic:pic>
              </a:graphicData>
            </a:graphic>
          </wp:inline>
        </w:drawing>
      </w:r>
    </w:p>
    <w:p w:rsidR="007540DC" w:rsidRDefault="007540DC">
      <w:pPr>
        <w:rPr>
          <w:color w:val="000000" w:themeColor="text1"/>
        </w:rPr>
      </w:pPr>
      <w:r>
        <w:rPr>
          <w:color w:val="000000" w:themeColor="text1"/>
        </w:rPr>
        <w:br w:type="page"/>
      </w:r>
    </w:p>
    <w:p w:rsidR="00777E73" w:rsidP="00777E73" w:rsidRDefault="00777E73">
      <w:pPr>
        <w:spacing w:after="120"/>
        <w:rPr>
          <w:color w:val="000000" w:themeColor="text1"/>
        </w:rPr>
      </w:pPr>
    </w:p>
    <w:p>
      <w:pPr>
        <w:spacing w:after="120"/>
        <w:rPr>
          <w:b/>
          <w:color w:val="000000" w:themeColor="text1"/>
        </w:rPr>
      </w:pPr>
      <w:r w:rsidRPr="00587185">
        <w:rPr>
          <w:b/>
          <w:color w:val="000000" w:themeColor="text1"/>
        </w:rPr>
        <w:t xml:space="preserve">Construir </w:t>
      </w:r>
      <w:r w:rsidRPr="00587185">
        <w:rPr>
          <w:b/>
          <w:color w:val="000000" w:themeColor="text1"/>
        </w:rPr>
        <w:t xml:space="preserve">un puente</w:t>
      </w:r>
    </w:p>
    <w:p>
      <w:pPr>
        <w:jc w:val="both"/>
        <w:rPr>
          <w:color w:val="000000" w:themeColor="text1"/>
          <w:lang w:val="en-GB"/>
        </w:rPr>
      </w:pPr>
      <w:r w:rsidRPr="007540DC">
        <w:rPr>
          <w:color w:val="000000" w:themeColor="text1"/>
          <w:lang w:val="en-GB"/>
        </w:rPr>
        <w:t xml:space="preserve">El juego Construye un puente consiste en construir un puente utilizando términos. El objetivo es utilizar los términos para representar un proceso y construir así el puente. Los jugadores tienen que colocar los términos en el orden correcto para que se pueda construir un puente.</w:t>
      </w:r>
    </w:p>
    <w:p w:rsidR="00777E73" w:rsidP="007540DC" w:rsidRDefault="00587185">
      <w:pPr>
        <w:jc w:val="center"/>
        <w:rPr>
          <w:color w:val="000000" w:themeColor="text1"/>
        </w:rPr>
      </w:pPr>
      <w:r w:rsidRPr="00587185">
        <w:rPr>
          <w:noProof/>
          <w:color w:val="000000" w:themeColor="text1"/>
        </w:rPr>
        <w:drawing>
          <wp:inline distT="0" distB="0" distL="0" distR="0" wp14:anchorId="7AF15D7D" wp14:editId="762A5921">
            <wp:extent cx="2209800" cy="1635976"/>
            <wp:effectExtent l="0" t="0" r="0"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3210"/>
                    <a:stretch/>
                  </pic:blipFill>
                  <pic:spPr bwMode="auto">
                    <a:xfrm>
                      <a:off x="0" y="0"/>
                      <a:ext cx="2220517" cy="1643910"/>
                    </a:xfrm>
                    <a:prstGeom prst="rect">
                      <a:avLst/>
                    </a:prstGeom>
                    <a:ln>
                      <a:noFill/>
                    </a:ln>
                    <a:extLst>
                      <a:ext uri="{53640926-AAD7-44D8-BBD7-CCE9431645EC}">
                        <a14:shadowObscured xmlns:a14="http://schemas.microsoft.com/office/drawing/2010/main"/>
                      </a:ext>
                    </a:extLst>
                  </pic:spPr>
                </pic:pic>
              </a:graphicData>
            </a:graphic>
          </wp:inline>
        </w:drawing>
      </w:r>
    </w:p>
    <w:p w:rsidR="00587185" w:rsidP="00777E73" w:rsidRDefault="00587185">
      <w:pPr>
        <w:spacing w:after="120"/>
        <w:rPr>
          <w:color w:val="000000" w:themeColor="text1"/>
        </w:rPr>
      </w:pPr>
    </w:p>
    <w:p w:rsidR="00587185" w:rsidP="00777E73" w:rsidRDefault="00587185">
      <w:pPr>
        <w:spacing w:after="120"/>
        <w:rPr>
          <w:color w:val="000000" w:themeColor="text1"/>
        </w:rPr>
      </w:pPr>
    </w:p>
    <w:p>
      <w:pPr>
        <w:spacing w:after="120"/>
        <w:rPr>
          <w:b/>
          <w:color w:val="000000" w:themeColor="text1"/>
          <w:lang w:val="en-GB"/>
        </w:rPr>
      </w:pPr>
      <w:r w:rsidRPr="00C46854">
        <w:rPr>
          <w:b/>
          <w:color w:val="000000" w:themeColor="text1"/>
          <w:lang w:val="en-GB"/>
        </w:rPr>
        <w:t xml:space="preserve">Juego de conversación</w:t>
      </w:r>
    </w:p>
    <w:p>
      <w:pPr>
        <w:spacing w:after="120"/>
        <w:rPr>
          <w:color w:val="000000" w:themeColor="text1"/>
          <w:lang w:val="en-GB"/>
        </w:rPr>
      </w:pPr>
      <w:r w:rsidRPr="00C46854">
        <w:rPr>
          <w:color w:val="000000" w:themeColor="text1"/>
          <w:lang w:val="en-GB"/>
        </w:rPr>
        <w:t xml:space="preserve">El Juego de la Conversación consiste en elegir una respuesta correcta entre dos posibles. Para ello, se crea un enunciado o una pregunta y dos posibles respuestas. Si se elige la respuesta correcta, los jugadores reciben una nueva pregunta/afirmación y tienen que volver a elegir entre dos respuestas.</w:t>
      </w:r>
    </w:p>
    <w:p w:rsidRPr="00C46854" w:rsidR="00C46854" w:rsidP="00777E73" w:rsidRDefault="00C46854">
      <w:pPr>
        <w:spacing w:after="120"/>
        <w:rPr>
          <w:color w:val="000000" w:themeColor="text1"/>
          <w:lang w:val="en-GB"/>
        </w:rPr>
      </w:pPr>
    </w:p>
    <w:p w:rsidR="00587185" w:rsidP="00587185" w:rsidRDefault="00587185">
      <w:pPr>
        <w:spacing w:after="120"/>
        <w:jc w:val="center"/>
        <w:rPr>
          <w:color w:val="000000" w:themeColor="text1"/>
        </w:rPr>
      </w:pPr>
      <w:r w:rsidRPr="00587185">
        <w:rPr>
          <w:noProof/>
          <w:color w:val="000000" w:themeColor="text1"/>
        </w:rPr>
        <w:drawing>
          <wp:inline distT="0" distB="0" distL="0" distR="0" wp14:anchorId="215BB51E" wp14:editId="71D2543B">
            <wp:extent cx="1962453" cy="14573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69554" cy="1462598"/>
                    </a:xfrm>
                    <a:prstGeom prst="rect">
                      <a:avLst/>
                    </a:prstGeom>
                  </pic:spPr>
                </pic:pic>
              </a:graphicData>
            </a:graphic>
          </wp:inline>
        </w:drawing>
      </w:r>
    </w:p>
    <w:p w:rsidR="00587185" w:rsidP="00587185" w:rsidRDefault="00587185">
      <w:pPr>
        <w:spacing w:after="120"/>
        <w:rPr>
          <w:color w:val="000000" w:themeColor="text1"/>
        </w:rPr>
      </w:pPr>
    </w:p>
    <w:p>
      <w:pPr>
        <w:spacing w:after="120"/>
        <w:rPr>
          <w:b/>
          <w:color w:val="000000" w:themeColor="text1"/>
        </w:rPr>
      </w:pPr>
      <w:r w:rsidRPr="00F57E4E">
        <w:rPr>
          <w:b/>
          <w:color w:val="000000" w:themeColor="text1"/>
        </w:rPr>
        <w:t xml:space="preserve">Juego de preguntas</w:t>
      </w:r>
    </w:p>
    <w:p>
      <w:pPr>
        <w:spacing w:after="120"/>
        <w:rPr>
          <w:color w:val="000000" w:themeColor="text1"/>
          <w:lang w:val="en-GB"/>
        </w:rPr>
      </w:pPr>
      <w:r w:rsidRPr="00C46854">
        <w:rPr>
          <w:color w:val="000000" w:themeColor="text1"/>
          <w:lang w:val="en-GB"/>
        </w:rPr>
        <w:t xml:space="preserve">El juego de preguntas consiste en elegir una respuesta correcta entre cuatro posibles. Se crea una pregunta y cuatro posibles respuestas. Los jugadores tienen que elegir la respuesta correcta.</w:t>
      </w:r>
    </w:p>
    <w:p w:rsidR="00587185" w:rsidP="00587185" w:rsidRDefault="00587185">
      <w:pPr>
        <w:spacing w:after="120"/>
        <w:jc w:val="center"/>
        <w:rPr>
          <w:color w:val="000000" w:themeColor="text1"/>
        </w:rPr>
      </w:pPr>
      <w:r w:rsidRPr="00587185">
        <w:rPr>
          <w:noProof/>
          <w:color w:val="000000" w:themeColor="text1"/>
        </w:rPr>
        <w:drawing>
          <wp:inline distT="0" distB="0" distL="0" distR="0" wp14:anchorId="1F39E43B" wp14:editId="0AF55C84">
            <wp:extent cx="1996440" cy="1457341"/>
            <wp:effectExtent l="0" t="0" r="381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1393" cy="1475556"/>
                    </a:xfrm>
                    <a:prstGeom prst="rect">
                      <a:avLst/>
                    </a:prstGeom>
                  </pic:spPr>
                </pic:pic>
              </a:graphicData>
            </a:graphic>
          </wp:inline>
        </w:drawing>
      </w:r>
    </w:p>
    <w:p w:rsidR="00F57E4E" w:rsidP="00F57E4E" w:rsidRDefault="00F57E4E">
      <w:pPr>
        <w:spacing w:after="120"/>
        <w:rPr>
          <w:color w:val="000000" w:themeColor="text1"/>
        </w:rPr>
      </w:pPr>
    </w:p>
    <w:p>
      <w:pPr>
        <w:spacing w:after="120"/>
        <w:rPr>
          <w:b/>
          <w:color w:val="000000" w:themeColor="text1"/>
          <w:lang w:val="en-GB"/>
        </w:rPr>
      </w:pPr>
      <w:r w:rsidRPr="00C46854">
        <w:rPr>
          <w:b/>
          <w:color w:val="000000" w:themeColor="text1"/>
          <w:lang w:val="en-GB"/>
        </w:rPr>
        <w:t xml:space="preserve">Explorar el campus</w:t>
      </w:r>
    </w:p>
    <w:p>
      <w:pPr>
        <w:spacing w:after="120"/>
        <w:jc w:val="both"/>
        <w:rPr>
          <w:color w:val="000000" w:themeColor="text1"/>
          <w:lang w:val="en-GB"/>
        </w:rPr>
      </w:pPr>
      <w:r w:rsidRPr="00C46854">
        <w:rPr>
          <w:color w:val="000000" w:themeColor="text1"/>
          <w:lang w:val="en-GB"/>
        </w:rPr>
        <w:t xml:space="preserve">El Juego de Exploración ofrece la posibilidad de realizar tareas sobre imágenes. Se selecciona una imagen y posibles lugares u objetos y los jugadores tienen que nombrarlos correctamente.</w:t>
      </w:r>
    </w:p>
    <w:p w:rsidRPr="00C46854" w:rsidR="00C46854" w:rsidP="00F57E4E" w:rsidRDefault="00C46854">
      <w:pPr>
        <w:spacing w:after="120"/>
        <w:jc w:val="center"/>
        <w:rPr>
          <w:color w:val="000000" w:themeColor="text1"/>
          <w:lang w:val="en-GB"/>
        </w:rPr>
      </w:pPr>
    </w:p>
    <w:p w:rsidR="00F57E4E" w:rsidP="00F57E4E" w:rsidRDefault="00F57E4E">
      <w:pPr>
        <w:spacing w:after="120"/>
        <w:jc w:val="center"/>
        <w:rPr>
          <w:color w:val="000000" w:themeColor="text1"/>
        </w:rPr>
      </w:pPr>
      <w:r w:rsidRPr="00F57E4E">
        <w:rPr>
          <w:noProof/>
          <w:color w:val="000000" w:themeColor="text1"/>
        </w:rPr>
        <w:drawing>
          <wp:inline distT="0" distB="0" distL="0" distR="0" wp14:anchorId="6287F445" wp14:editId="3110BB3B">
            <wp:extent cx="2279749" cy="1666875"/>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891"/>
                    <a:stretch/>
                  </pic:blipFill>
                  <pic:spPr bwMode="auto">
                    <a:xfrm>
                      <a:off x="0" y="0"/>
                      <a:ext cx="2297401" cy="1679781"/>
                    </a:xfrm>
                    <a:prstGeom prst="rect">
                      <a:avLst/>
                    </a:prstGeom>
                    <a:ln>
                      <a:noFill/>
                    </a:ln>
                    <a:extLst>
                      <a:ext uri="{53640926-AAD7-44D8-BBD7-CCE9431645EC}">
                        <a14:shadowObscured xmlns:a14="http://schemas.microsoft.com/office/drawing/2010/main"/>
                      </a:ext>
                    </a:extLst>
                  </pic:spPr>
                </pic:pic>
              </a:graphicData>
            </a:graphic>
          </wp:inline>
        </w:drawing>
      </w:r>
    </w:p>
    <w:p>
      <w:pPr>
        <w:spacing w:after="120"/>
        <w:rPr>
          <w:b/>
          <w:color w:val="000000" w:themeColor="text1"/>
        </w:rPr>
      </w:pPr>
      <w:r w:rsidRPr="00F57E4E">
        <w:rPr>
          <w:b/>
          <w:color w:val="000000" w:themeColor="text1"/>
        </w:rPr>
        <w:t xml:space="preserve">Juego de la grúa</w:t>
      </w:r>
    </w:p>
    <w:p>
      <w:pPr>
        <w:spacing w:after="120"/>
        <w:rPr>
          <w:color w:val="000000" w:themeColor="text1"/>
        </w:rPr>
      </w:pPr>
      <w:r w:rsidRPr="00C46854">
        <w:rPr>
          <w:color w:val="000000" w:themeColor="text1"/>
          <w:lang w:val="en-GB"/>
        </w:rPr>
        <w:t xml:space="preserve">El Juego de la Grúa ofrece la posibilidad de ordenar textos correctamente. Para ello, se muestran fragmentos de textos como contenedores que deben colocarse en el orden correcto en un carguero para producir el texto correcto. Los jugadores tienen que seleccionar los fragmentos de texto en el orden correcto en el carguero. </w:t>
      </w:r>
      <w:r w:rsidRPr="00C46854">
        <w:rPr>
          <w:color w:val="000000" w:themeColor="text1"/>
        </w:rPr>
        <w:t xml:space="preserve">Finalmente, </w:t>
      </w:r>
      <w:r w:rsidRPr="00C46854">
        <w:rPr>
          <w:color w:val="000000" w:themeColor="text1"/>
        </w:rPr>
        <w:t xml:space="preserve">el </w:t>
      </w:r>
      <w:r w:rsidRPr="00C46854">
        <w:rPr>
          <w:color w:val="000000" w:themeColor="text1"/>
        </w:rPr>
        <w:t xml:space="preserve">resultado </w:t>
      </w:r>
      <w:r w:rsidRPr="00C46854">
        <w:rPr>
          <w:color w:val="000000" w:themeColor="text1"/>
        </w:rPr>
        <w:t xml:space="preserve">es un </w:t>
      </w:r>
      <w:r w:rsidRPr="00C46854">
        <w:rPr>
          <w:color w:val="000000" w:themeColor="text1"/>
        </w:rPr>
        <w:t xml:space="preserve">texto</w:t>
      </w:r>
      <w:r w:rsidRPr="00C46854">
        <w:rPr>
          <w:color w:val="000000" w:themeColor="text1"/>
        </w:rPr>
        <w:t xml:space="preserve">.</w:t>
      </w:r>
    </w:p>
    <w:p w:rsidR="004A6353" w:rsidP="00F57E4E" w:rsidRDefault="00F57E4E">
      <w:pPr>
        <w:spacing w:after="120"/>
        <w:rPr>
          <w:b/>
          <w:color w:val="000000" w:themeColor="text1"/>
          <w:szCs w:val="28"/>
        </w:rPr>
      </w:pPr>
      <w:r w:rsidRPr="00B77840">
        <w:rPr>
          <w:b/>
          <w:color w:val="000000" w:themeColor="text1"/>
          <w:szCs w:val="28"/>
        </w:rPr>
        <w:t xml:space="preserve"> </w:t>
      </w:r>
    </w:p>
    <w:p w:rsidRPr="00B77840" w:rsidR="00F57E4E" w:rsidP="00F57E4E" w:rsidRDefault="00F57E4E">
      <w:pPr>
        <w:spacing w:after="120"/>
        <w:jc w:val="center"/>
        <w:rPr>
          <w:b/>
          <w:color w:val="000000" w:themeColor="text1"/>
          <w:szCs w:val="28"/>
        </w:rPr>
      </w:pPr>
      <w:r w:rsidRPr="00F57E4E">
        <w:rPr>
          <w:b/>
          <w:noProof/>
          <w:color w:val="000000" w:themeColor="text1"/>
          <w:szCs w:val="28"/>
        </w:rPr>
        <w:drawing>
          <wp:inline distT="0" distB="0" distL="0" distR="0" wp14:anchorId="22B23169" wp14:editId="1ACDC648">
            <wp:extent cx="2362990" cy="166687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b="5762"/>
                    <a:stretch/>
                  </pic:blipFill>
                  <pic:spPr bwMode="auto">
                    <a:xfrm>
                      <a:off x="0" y="0"/>
                      <a:ext cx="2367313" cy="1669925"/>
                    </a:xfrm>
                    <a:prstGeom prst="rect">
                      <a:avLst/>
                    </a:prstGeom>
                    <a:ln>
                      <a:noFill/>
                    </a:ln>
                    <a:extLst>
                      <a:ext uri="{53640926-AAD7-44D8-BBD7-CCE9431645EC}">
                        <a14:shadowObscured xmlns:a14="http://schemas.microsoft.com/office/drawing/2010/main"/>
                      </a:ext>
                    </a:extLst>
                  </pic:spPr>
                </pic:pic>
              </a:graphicData>
            </a:graphic>
          </wp:inline>
        </w:drawing>
      </w:r>
    </w:p>
    <w:p w:rsidR="00F57E4E" w:rsidP="004A6353" w:rsidRDefault="00F57E4E">
      <w:pPr>
        <w:rPr>
          <w:b/>
          <w:color w:val="000000" w:themeColor="text1"/>
          <w:szCs w:val="28"/>
        </w:rPr>
      </w:pPr>
    </w:p>
    <w:p>
      <w:pPr>
        <w:jc w:val="both"/>
        <w:rPr>
          <w:b/>
          <w:color w:val="000000" w:themeColor="text1"/>
          <w:szCs w:val="28"/>
        </w:rPr>
      </w:pPr>
      <w:r w:rsidRPr="00C46854">
        <w:rPr>
          <w:b/>
          <w:color w:val="000000" w:themeColor="text1"/>
          <w:szCs w:val="28"/>
        </w:rPr>
        <w:t xml:space="preserve">¿Cómo </w:t>
      </w:r>
      <w:r w:rsidRPr="00C46854">
        <w:rPr>
          <w:b/>
          <w:color w:val="000000" w:themeColor="text1"/>
          <w:szCs w:val="28"/>
        </w:rPr>
        <w:t xml:space="preserve">puede </w:t>
      </w:r>
      <w:r w:rsidRPr="00C46854">
        <w:rPr>
          <w:b/>
          <w:color w:val="000000" w:themeColor="text1"/>
          <w:szCs w:val="28"/>
        </w:rPr>
        <w:t xml:space="preserve">ponerse </w:t>
      </w:r>
      <w:r w:rsidRPr="00C46854">
        <w:rPr>
          <w:b/>
          <w:color w:val="000000" w:themeColor="text1"/>
          <w:szCs w:val="28"/>
        </w:rPr>
        <w:t xml:space="preserve">en </w:t>
      </w:r>
      <w:r w:rsidRPr="00C46854">
        <w:rPr>
          <w:b/>
          <w:color w:val="000000" w:themeColor="text1"/>
          <w:szCs w:val="28"/>
        </w:rPr>
        <w:t xml:space="preserve">contacto </w:t>
      </w:r>
      <w:r w:rsidRPr="00C46854">
        <w:rPr>
          <w:b/>
          <w:color w:val="000000" w:themeColor="text1"/>
          <w:szCs w:val="28"/>
        </w:rPr>
        <w:t xml:space="preserve">con </w:t>
      </w:r>
      <w:r w:rsidRPr="00C46854">
        <w:rPr>
          <w:b/>
          <w:color w:val="000000" w:themeColor="text1"/>
          <w:szCs w:val="28"/>
        </w:rPr>
        <w:t xml:space="preserve">IDEAL-GAME?</w:t>
      </w:r>
    </w:p>
    <w:p>
      <w:pPr>
        <w:rPr>
          <w:color w:val="000000" w:themeColor="text1"/>
          <w:szCs w:val="28"/>
          <w:lang w:val="en-GB"/>
        </w:rPr>
      </w:pPr>
      <w:r w:rsidRPr="00C46854">
        <w:rPr>
          <w:color w:val="000000" w:themeColor="text1"/>
          <w:szCs w:val="28"/>
          <w:lang w:val="en-GB"/>
        </w:rPr>
        <w:t xml:space="preserve">Visite nuestro sitio web en </w:t>
      </w:r>
      <w:hyperlink w:history="1" r:id="rId18">
        <w:r w:rsidRPr="000D519C">
          <w:rPr>
            <w:rStyle w:val="Hyperlink"/>
            <w:szCs w:val="28"/>
            <w:lang w:val="en-GB"/>
          </w:rPr>
          <w:t xml:space="preserve">https://ideal-game.eduproject.eu/</w:t>
        </w:r>
      </w:hyperlink>
      <w:r>
        <w:rPr>
          <w:color w:val="000000" w:themeColor="text1"/>
          <w:szCs w:val="28"/>
          <w:lang w:val="en-GB"/>
        </w:rPr>
        <w:t xml:space="preserve"> o </w:t>
      </w:r>
      <w:r w:rsidRPr="00C46854">
        <w:rPr>
          <w:color w:val="000000" w:themeColor="text1"/>
          <w:szCs w:val="28"/>
          <w:lang w:val="en-GB"/>
        </w:rPr>
        <w:t xml:space="preserve">póngase en contacto directamente con el socio del proyecto en su país de origen en</w:t>
      </w:r>
      <w:bookmarkStart w:name="_GoBack" w:id="2"/>
      <w:bookmarkEnd w:id="2"/>
      <w:r w:rsidRPr="00C46854">
        <w:rPr>
          <w:color w:val="000000" w:themeColor="text1"/>
          <w:szCs w:val="28"/>
          <w:lang w:val="en-GB"/>
        </w:rPr>
        <w:t xml:space="preserve"> .</w:t>
      </w:r>
    </w:p>
    <w:p w:rsidRPr="00C46854" w:rsidR="00C46854" w:rsidP="004A6353" w:rsidRDefault="00C46854">
      <w:pPr>
        <w:rPr>
          <w:lang w:val="en-GB"/>
        </w:rPr>
      </w:pPr>
    </w:p>
    <w:p w:rsidRPr="00C46854" w:rsidR="004A6353" w:rsidP="004A6353" w:rsidRDefault="004A6353">
      <w:pPr>
        <w:rPr>
          <w:lang w:val="en-GB"/>
        </w:rPr>
      </w:pPr>
    </w:p>
    <w:sectPr w:rsidRPr="00C46854" w:rsidR="004A63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205" w:rsidP="00F57E4E" w:rsidRDefault="003A1205">
      <w:pPr>
        <w:spacing w:after="0" w:line="240" w:lineRule="auto"/>
      </w:pPr>
      <w:r>
        <w:separator/>
      </w:r>
    </w:p>
  </w:endnote>
  <w:endnote w:type="continuationSeparator" w:id="0">
    <w:p w:rsidR="003A1205" w:rsidP="00F57E4E" w:rsidRDefault="003A1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797694"/>
      <w:docPartObj>
        <w:docPartGallery w:val="Page Numbers (Bottom of Page)"/>
        <w:docPartUnique/>
      </w:docPartObj>
    </w:sdtPr>
    <w:sdtEndPr/>
    <w:sdtContent>
      <w:p>
        <w:pPr>
          <w:pStyle w:val="Fuzeile"/>
          <w:jc w:val="center"/>
          <w:rPr>
            <w:lang w:val="en-GB"/>
          </w:rPr>
        </w:pPr>
        <w:r w:rsidRPr="00E860FC">
          <w:rPr>
            <w:rFonts w:ascii="Calibri Light" w:hAnsi="Calibri Light"/>
            <w:noProof/>
            <w:sz w:val="16"/>
            <w:szCs w:val="16"/>
            <w:lang w:eastAsia="de-DE"/>
          </w:rPr>
          <w:drawing>
            <wp:anchor distT="0" distB="0" distL="114300" distR="114300" simplePos="0" relativeHeight="251659264" behindDoc="1" locked="0" layoutInCell="1" allowOverlap="1" wp14:editId="20416010" wp14:anchorId="74E214B5">
              <wp:simplePos x="0" y="0"/>
              <wp:positionH relativeFrom="rightMargin">
                <wp:posOffset>-114300</wp:posOffset>
              </wp:positionH>
              <wp:positionV relativeFrom="paragraph">
                <wp:posOffset>313690</wp:posOffset>
              </wp:positionV>
              <wp:extent cx="882650" cy="332740"/>
              <wp:effectExtent l="0" t="0" r="0" b="0"/>
              <wp:wrapTight wrapText="bothSides">
                <wp:wrapPolygon edited="0">
                  <wp:start x="0" y="0"/>
                  <wp:lineTo x="0" y="19786"/>
                  <wp:lineTo x="20978" y="19786"/>
                  <wp:lineTo x="20978" y="0"/>
                  <wp:lineTo x="0" y="0"/>
                </wp:wrapPolygon>
              </wp:wrapTight>
              <wp:docPr id="4" name="Grafik 4" descr="C:\Users\Admin\Desktop\CC-BY-SA-Logo (002).JPG"/>
              <wp:cNvGraphicFramePr>
                <a:graphicFrameLocks noChangeAspect="1"/>
              </wp:cNvGraphicFramePr>
              <a:graphic>
                <a:graphicData uri="http://schemas.openxmlformats.org/drawingml/2006/picture">
                  <pic:pic>
                    <pic:nvPicPr>
                      <pic:cNvPr id="0" name="Picture 1" descr="C:\Users\Admin\Desktop\CC-BY-SA-Logo (002).JPG"/>
                      <pic:cNvPicPr>
                        <a:picLocks noChangeAspect="1" noChangeArrowheads="1"/>
                      </pic:cNvPicPr>
                    </pic:nvPicPr>
                    <pic:blipFill>
                      <a:blip r:embed="rId1">
                        <a:extLst>
                          <a:ext uri="{28A0092B-C50C-407E-A947-70E740481C1C}">
                            <a14:useLocalDpi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60FC">
          <w:rPr>
            <w:rFonts w:ascii="Calibri Light" w:hAnsi="Calibri Light"/>
            <w:sz w:val="16"/>
            <w:szCs w:val="16"/>
            <w:lang w:val="en-GB"/>
          </w:rPr>
          <w:t xml:space="preserve">El apoyo de la Comisión Europea a la elaboración de esta publicación no constituye una aprobación de su contenido, que refleja únicamente las opiniones de los autores, y la Comisión no se hace responsable del uso que pueda hacerse de la información aquí difundida</w:t>
        </w:r>
        <w:r w:rsidRPr="00E860FC">
          <w:rPr>
            <w:rFonts w:ascii="Times New Roman" w:hAnsi="Times New Roman" w:eastAsia="Times New Roman"/>
            <w:snapToGrid w:val="0"/>
            <w:color w:val="000000"/>
            <w:w w:val="0"/>
            <w:sz w:val="0"/>
            <w:szCs w:val="0"/>
            <w:u w:color="000000"/>
            <w:bdr w:val="none" w:color="000000" w:sz="0" w:space="0"/>
            <w:shd w:val="clear" w:color="000000" w:fill="000000"/>
            <w:lang w:val="x-none" w:eastAsia="x-none" w:bidi="x-none"/>
          </w:rPr>
          <w:t xml:space="preserve">. </w:t>
        </w:r>
      </w:p>
    </w:sdtContent>
  </w:sdt>
  <w:p w:rsidRPr="004E1AED" w:rsidR="00306F5A" w:rsidP="00EF1801" w:rsidRDefault="00C04A3D">
    <w:pPr>
      <w:pStyle w:val="Fuzeile"/>
      <w:rPr>
        <w:lang w:val="en-GB"/>
      </w:rPr>
    </w:pPr>
    <w:r w:rsidRPr="004E1AED">
      <w:rPr>
        <w:noProo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205" w:rsidP="00F57E4E" w:rsidRDefault="003A1205">
      <w:pPr>
        <w:spacing w:after="0" w:line="240" w:lineRule="auto"/>
      </w:pPr>
      <w:r>
        <w:separator/>
      </w:r>
    </w:p>
  </w:footnote>
  <w:footnote w:type="continuationSeparator" w:id="0">
    <w:p w:rsidR="003A1205" w:rsidP="00F57E4E" w:rsidRDefault="003A1205">
      <w:pPr>
        <w:spacing w:after="0" w:line="240" w:lineRule="auto"/>
      </w:pPr>
      <w:r>
        <w:continuationSeparator/>
      </w:r>
    </w:p>
  </w:footnote>
</w:footnotes>
</file>

<file path=word/header1.xml><?xml version="1.0" encoding="utf-8"?>
<w:hd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sidRPr="00F97343">
      <w:rPr>
        <w:noProof/>
        <w:lang w:eastAsia="de-DE"/>
      </w:rPr>
      <w:drawing>
        <wp:anchor distT="0" distB="0" distL="114300" distR="114300" simplePos="0" relativeHeight="251660288" behindDoc="1" locked="0" layoutInCell="1" allowOverlap="1" wp14:editId="70F33DC9" wp14:anchorId="19B93357">
          <wp:simplePos x="0" y="0"/>
          <wp:positionH relativeFrom="column">
            <wp:posOffset>3676650</wp:posOffset>
          </wp:positionH>
          <wp:positionV relativeFrom="paragraph">
            <wp:posOffset>-165710</wp:posOffset>
          </wp:positionV>
          <wp:extent cx="2757600" cy="608400"/>
          <wp:effectExtent l="0" t="0" r="5080" b="1270"/>
          <wp:wrapTight wrapText="bothSides">
            <wp:wrapPolygon edited="0">
              <wp:start x="0" y="0"/>
              <wp:lineTo x="0" y="20969"/>
              <wp:lineTo x="21491" y="20969"/>
              <wp:lineTo x="21491" y="0"/>
              <wp:lineTo x="0" y="0"/>
            </wp:wrapPolygon>
          </wp:wrapTight>
          <wp:docPr id="7" name="Bild 8">
            <a:extLst>
              <a:ext uri="{FF2B5EF4-FFF2-40B4-BE49-F238E27FC236}">
                <a16:creationId id="{1E041226-1E01-4171-BC4D-155831CFE06A}"/>
              </a:ext>
            </a:extLst>
          </wp:docPr>
          <wp:cNvGraphicFramePr>
            <a:graphicFrameLocks noChangeAspect="1"/>
          </wp:cNvGraphicFramePr>
          <a:graphic>
            <a:graphicData uri="http://schemas.openxmlformats.org/drawingml/2006/picture">
              <pic:pic>
                <pic:nvPicPr>
                  <pic:cNvPr id="7" name="Bild 8">
                    <a:extLst>
                      <a:ext uri="{FF2B5EF4-FFF2-40B4-BE49-F238E27FC236}">
                        <a16:creationId id="{1E041226-1E01-4171-BC4D-155831CFE06A}"/>
                      </a:ext>
                    </a:extLst>
                  </pic:cNvPr>
                  <pic:cNvPicPr>
                    <a:picLocks noChangeAspect="1" noChangeArrowheads="1"/>
                  </pic:cNvPicPr>
                </pic:nvPicPr>
                <pic:blipFill>
                  <a:blip r:embed="rId1" cstate="hqprint">
                    <a:extLst>
                      <a:ext uri="{28A0092B-C50C-407E-A947-70E740481C1C}">
                        <a14:useLocalDpi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editId="23A8C3B3" wp14:anchorId="3E96362A">
              <wp:simplePos x="0" y="0"/>
              <wp:positionH relativeFrom="column">
                <wp:posOffset>1689735</wp:posOffset>
              </wp:positionH>
              <wp:positionV relativeFrom="paragraph">
                <wp:posOffset>-274320</wp:posOffset>
              </wp:positionV>
              <wp:extent cx="2360930" cy="1404620"/>
              <wp:effectExtent l="0" t="0" r="1270" b="3810"/>
              <wp:wrapSquare wrapText="bothSides"/>
              <wp:docPr id="217" name="Textfeld 2"/>
              <wp:cNvGraphicFramePr>
                <a:graphicFrameLocks/>
              </wp:cNvGraphicFramePr>
              <a:graphic>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pPr>
                            <w:spacing w:after="0" w:line="240" w:lineRule="auto"/>
                            <w:jc w:val="center"/>
                            <w:rPr>
                              <w:b/>
                              <w:sz w:val="16"/>
                              <w:lang w:val="en-GB"/>
                            </w:rPr>
                          </w:pPr>
                          <w:r w:rsidRPr="00D676A1">
                            <w:rPr>
                              <w:b/>
                              <w:sz w:val="16"/>
                              <w:lang w:val="en-GB"/>
                            </w:rPr>
                            <w:t xml:space="preserve">IDEAL-GAME</w:t>
                          </w:r>
                        </w:p>
                        <w:p>
                          <w:pPr>
                            <w:spacing w:after="0" w:line="240" w:lineRule="auto"/>
                            <w:jc w:val="center"/>
                            <w:rPr>
                              <w:b/>
                              <w:sz w:val="16"/>
                              <w:lang w:val="en-GB"/>
                            </w:rPr>
                          </w:pPr>
                          <w:r>
                            <w:rPr>
                              <w:b/>
                              <w:sz w:val="16"/>
                              <w:lang w:val="en-GB"/>
                            </w:rPr>
                            <w:t xml:space="preserve">Mejora de la didáctica, la educación y el aprendizaje en la enseñanza superior con el Creador de juegos serios en línea</w:t>
                          </w:r>
                        </w:p>
                        <w:p>
                          <w:pPr>
                            <w:spacing w:after="0" w:line="240" w:lineRule="auto"/>
                            <w:jc w:val="center"/>
                            <w:rPr>
                              <w:sz w:val="16"/>
                              <w:lang w:val="en-GB"/>
                            </w:rPr>
                          </w:pPr>
                          <w:r w:rsidRPr="00D676A1">
                            <w:rPr>
                              <w:sz w:val="16"/>
                              <w:lang w:val="en-GB"/>
                            </w:rPr>
                            <w:t xml:space="preserve">2020-1-DE01-KA203-005682</w:t>
                          </w:r>
                        </w:p>
                        <w:p>
                          <w:pPr>
                            <w:spacing w:after="0" w:line="240" w:lineRule="auto"/>
                            <w:jc w:val="center"/>
                            <w:rPr>
                              <w:sz w:val="16"/>
                              <w:lang w:val="en-GB"/>
                            </w:rPr>
                          </w:pPr>
                          <w:r>
                            <w:rPr>
                              <w:sz w:val="16"/>
                              <w:lang w:val="en-GB"/>
                            </w:rPr>
                            <w:t xml:space="preserve">Artículo </w:t>
                          </w:r>
                          <w:r w:rsidR="00F57E4E">
                            <w:rPr>
                              <w:sz w:val="16"/>
                              <w:lang w:val="en-GB"/>
                            </w:rPr>
                            <w:t xml:space="preserve">3 </w:t>
                          </w:r>
                          <w:r>
                            <w:rPr>
                              <w:sz w:val="16"/>
                              <w:lang w:val="en-GB"/>
                            </w:rPr>
                            <w:t xml:space="preserve">en línea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w14:anchorId="3E96362A">
              <v:stroke joinstyle="miter"/>
              <v:path gradientshapeok="t" o:connecttype="rect"/>
            </v:shapetype>
            <v:shape id="Textfeld 2" style="position:absolute;margin-left:133.05pt;margin-top:-21.6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">
              <v:textbox style="mso-fit-shape-to-text:t">
                <w:txbxContent>
                  <w:p>
                    <w:pPr>
                      <w:spacing w:after="0" w:line="240" w:lineRule="auto"/>
                      <w:jc w:val="center"/>
                      <w:rPr>
                        <w:b/>
                        <w:sz w:val="16"/>
                        <w:lang w:val="en-GB"/>
                      </w:rPr>
                    </w:pPr>
                    <w:r w:rsidRPr="00D676A1">
                      <w:rPr>
                        <w:b/>
                        <w:sz w:val="16"/>
                        <w:lang w:val="en-GB"/>
                      </w:rPr>
                      <w:t xml:space="preserve">IDEAL-GAME</w:t>
                    </w:r>
                  </w:p>
                  <w:p>
                    <w:pPr>
                      <w:spacing w:after="0" w:line="240" w:lineRule="auto"/>
                      <w:jc w:val="center"/>
                      <w:rPr>
                        <w:b/>
                        <w:sz w:val="16"/>
                        <w:lang w:val="en-GB"/>
                      </w:rPr>
                    </w:pPr>
                    <w:r>
                      <w:rPr>
                        <w:b/>
                        <w:sz w:val="16"/>
                        <w:lang w:val="en-GB"/>
                      </w:rPr>
                      <w:t xml:space="preserve">Mejora de la didáctica, la educación y el aprendizaje en la enseñanza superior con el </w:t>
                    </w:r>
                    <w:r>
                      <w:rPr>
                        <w:b/>
                        <w:sz w:val="16"/>
                        <w:lang w:val="en-GB"/>
                      </w:rPr>
                      <w:t xml:space="preserve">Creador de juegos serios en línea</w:t>
                    </w:r>
                  </w:p>
                  <w:p>
                    <w:pPr>
                      <w:spacing w:after="0" w:line="240" w:lineRule="auto"/>
                      <w:jc w:val="center"/>
                      <w:rPr>
                        <w:sz w:val="16"/>
                        <w:lang w:val="en-GB"/>
                      </w:rPr>
                    </w:pPr>
                    <w:r w:rsidRPr="00D676A1">
                      <w:rPr>
                        <w:sz w:val="16"/>
                        <w:lang w:val="en-GB"/>
                      </w:rPr>
                      <w:t xml:space="preserve">2020-1-DE01-KA203-005682</w:t>
                    </w:r>
                  </w:p>
                  <w:p>
                    <w:pPr>
                      <w:spacing w:after="0" w:line="240" w:lineRule="auto"/>
                      <w:jc w:val="center"/>
                      <w:rPr>
                        <w:sz w:val="16"/>
                        <w:lang w:val="en-GB"/>
                      </w:rPr>
                    </w:pPr>
                    <w:r>
                      <w:rPr>
                        <w:sz w:val="16"/>
                        <w:lang w:val="en-GB"/>
                      </w:rPr>
                      <w:t xml:space="preserve">Artículo </w:t>
                    </w:r>
                    <w:r w:rsidR="00F57E4E">
                      <w:rPr>
                        <w:sz w:val="16"/>
                        <w:lang w:val="en-GB"/>
                      </w:rPr>
                      <w:t xml:space="preserve">3 </w:t>
                    </w:r>
                    <w:r>
                      <w:rPr>
                        <w:sz w:val="16"/>
                        <w:lang w:val="en-GB"/>
                      </w:rPr>
                      <w:t xml:space="preserve">en línea</w:t>
                    </w:r>
                  </w:p>
                </w:txbxContent>
              </v:textbox>
              <w10:wrap type="square"/>
            </v:shape>
          </w:pict>
        </mc:Fallback>
      </mc:AlternateContent>
    </w:r>
    <w:r w:rsidRPr="00F97343">
      <w:rPr>
        <w:noProof/>
        <w:lang w:eastAsia="de-DE"/>
      </w:rPr>
      <w:drawing>
        <wp:anchor distT="0" distB="0" distL="114300" distR="114300" simplePos="0" relativeHeight="251661312" behindDoc="1" locked="0" layoutInCell="1" allowOverlap="1" wp14:editId="6C397FA0" wp14:anchorId="1C6866B9">
          <wp:simplePos x="0" y="0"/>
          <wp:positionH relativeFrom="column">
            <wp:posOffset>-322580</wp:posOffset>
          </wp:positionH>
          <wp:positionV relativeFrom="paragraph">
            <wp:posOffset>-222250</wp:posOffset>
          </wp:positionV>
          <wp:extent cx="1332000" cy="666000"/>
          <wp:effectExtent l="0" t="0" r="1905" b="1270"/>
          <wp:wrapTight wrapText="bothSides">
            <wp:wrapPolygon edited="0">
              <wp:start x="2472" y="0"/>
              <wp:lineTo x="1545" y="3092"/>
              <wp:lineTo x="0" y="9893"/>
              <wp:lineTo x="0" y="12366"/>
              <wp:lineTo x="3090" y="21023"/>
              <wp:lineTo x="4944" y="21023"/>
              <wp:lineTo x="17923" y="19786"/>
              <wp:lineTo x="21322" y="17931"/>
              <wp:lineTo x="21322" y="9275"/>
              <wp:lineTo x="19468" y="0"/>
              <wp:lineTo x="2472" y="0"/>
            </wp:wrapPolygon>
          </wp:wrapTight>
          <wp:docPr id="3" name="Grafik 9">
            <a:extLst>
              <a:ext uri="{FF2B5EF4-FFF2-40B4-BE49-F238E27FC236}">
                <a16:creationId id="{7DB9FF7E-307D-448F-9CF1-96299F30882B}"/>
              </a:ext>
            </a:extLst>
          </wp:docPr>
          <wp:cNvGraphicFramePr>
            <a:graphicFrameLocks noChangeAspect="1"/>
          </wp:cNvGraphicFramePr>
          <a:graphic>
            <a:graphicData uri="http://schemas.openxmlformats.org/drawingml/2006/picture">
              <pic:pic>
                <pic:nvPicPr>
                  <pic:cNvPr id="10" name="Grafik 9">
                    <a:extLst>
                      <a:ext uri="{FF2B5EF4-FFF2-40B4-BE49-F238E27FC236}">
                        <a16:creationId id="{7DB9FF7E-307D-448F-9CF1-96299F30882B}"/>
                      </a:ext>
                    </a:extLst>
                  </pic:cNvPr>
                  <pic:cNvPicPr>
                    <a:picLocks noChangeAspect="1"/>
                  </pic:cNvPicPr>
                </pic:nvPicPr>
                <pic:blipFill>
                  <a:blip r:embed="rId2">
                    <a:extLst>
                      <a:ext uri="{28A0092B-C50C-407E-A947-70E740481C1C}">
                        <a14:useLocalDpi val="0"/>
                      </a:ext>
                    </a:extLst>
                  </a:blip>
                  <a:stretch>
                    <a:fillRect/>
                  </a:stretch>
                </pic:blipFill>
                <pic:spPr>
                  <a:xfrm>
                    <a:off x="0" y="0"/>
                    <a:ext cx="13320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C6909"/>
    <w:multiLevelType w:val="hybridMultilevel"/>
    <w:tmpl w:val="4022D2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61A77"/>
    <w:multiLevelType w:val="hybridMultilevel"/>
    <w:tmpl w:val="E2F09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F4E23"/>
    <w:multiLevelType w:val="hybridMultilevel"/>
    <w:tmpl w:val="51B8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53"/>
    <w:rsid w:val="003A1205"/>
    <w:rsid w:val="004A6353"/>
    <w:rsid w:val="00587185"/>
    <w:rsid w:val="006E7F0C"/>
    <w:rsid w:val="007540DC"/>
    <w:rsid w:val="00777E73"/>
    <w:rsid w:val="009017DA"/>
    <w:rsid w:val="00A222C2"/>
    <w:rsid w:val="00C04A3D"/>
    <w:rsid w:val="00C46854"/>
    <w:rsid w:val="00D1751D"/>
    <w:rsid w:val="00D70314"/>
    <w:rsid w:val="00F57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38DF7"/>
  <w15:chartTrackingRefBased/>
  <w15:docId w15:val="{266E02C7-3B8D-4CA6-A021-FE10CDE04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6353"/>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A63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6353"/>
    <w:rPr>
      <w:lang w:val="de-DE"/>
    </w:rPr>
  </w:style>
  <w:style w:type="paragraph" w:styleId="Fuzeile">
    <w:name w:val="footer"/>
    <w:basedOn w:val="Standard"/>
    <w:link w:val="FuzeileZchn"/>
    <w:uiPriority w:val="99"/>
    <w:unhideWhenUsed/>
    <w:rsid w:val="004A63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6353"/>
    <w:rPr>
      <w:lang w:val="de-DE"/>
    </w:rPr>
  </w:style>
  <w:style w:type="character" w:styleId="Hyperlink">
    <w:name w:val="Hyperlink"/>
    <w:basedOn w:val="Absatz-Standardschriftart"/>
    <w:uiPriority w:val="99"/>
    <w:unhideWhenUsed/>
    <w:rsid w:val="004A6353"/>
    <w:rPr>
      <w:color w:val="0000FF"/>
      <w:u w:val="single"/>
    </w:rPr>
  </w:style>
  <w:style w:type="table" w:styleId="Tabellenraster">
    <w:name w:val="Table Grid"/>
    <w:basedOn w:val="NormaleTabelle"/>
    <w:uiPriority w:val="39"/>
    <w:rsid w:val="009017DA"/>
    <w:pPr>
      <w:spacing w:after="0" w:line="240" w:lineRule="auto"/>
    </w:pPr>
    <w:rPr>
      <w:lang w:val="de-D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017DA"/>
    <w:rPr>
      <w:color w:val="605E5C"/>
      <w:shd w:val="clear" w:color="auto" w:fill="E1DFDD"/>
    </w:rPr>
  </w:style>
  <w:style w:type="paragraph" w:styleId="Listenabsatz">
    <w:name w:val="List Paragraph"/>
    <w:basedOn w:val="Standard"/>
    <w:uiPriority w:val="34"/>
    <w:qFormat/>
    <w:rsid w:val="0090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xml" Id="rId8" /><Relationship Type="http://schemas.openxmlformats.org/officeDocument/2006/relationships/image" Target="/word/media/image7.png" Id="rId13" /><Relationship Type="http://schemas.openxmlformats.org/officeDocument/2006/relationships/settings" Target="/word/settings.xml" Id="rId3" /><Relationship Type="http://schemas.openxmlformats.org/officeDocument/2006/relationships/image" Target="/word/media/image1.png" Id="rId7" /><Relationship Type="http://schemas.openxmlformats.org/officeDocument/2006/relationships/image" Target="/word/media/image6.png" Id="rId12" /><Relationship Type="http://schemas.openxmlformats.org/officeDocument/2006/relationships/image" Target="/word/media/image11.png" Id="rId17" /><Relationship Type="http://schemas.openxmlformats.org/officeDocument/2006/relationships/styles" Target="/word/styles.xml" Id="rId2" /><Relationship Type="http://schemas.openxmlformats.org/officeDocument/2006/relationships/image" Target="/word/media/image10.png"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image" Target="/word/media/image5.png" Id="rId11" /><Relationship Type="http://schemas.openxmlformats.org/officeDocument/2006/relationships/footnotes" Target="/word/footnotes.xml" Id="rId5" /><Relationship Type="http://schemas.openxmlformats.org/officeDocument/2006/relationships/image" Target="/word/media/image9.png" Id="rId15" /><Relationship Type="http://schemas.openxmlformats.org/officeDocument/2006/relationships/image" Target="/word/media/image4.png" Id="rId10" /><Relationship Type="http://schemas.openxmlformats.org/officeDocument/2006/relationships/fontTable" Target="/word/fontTable.xml" Id="rId19" /><Relationship Type="http://schemas.openxmlformats.org/officeDocument/2006/relationships/webSettings" Target="/word/webSettings.xml" Id="rId4" /><Relationship Type="http://schemas.openxmlformats.org/officeDocument/2006/relationships/footer" Target="/word/footer1.xml" Id="rId9" /><Relationship Type="http://schemas.openxmlformats.org/officeDocument/2006/relationships/image" Target="/word/media/image8.png" Id="rId14" /><Relationship Type="http://schemas.openxmlformats.org/officeDocument/2006/relationships/hyperlink" Target="https://ideal-game.eduproject.eu/" TargetMode="External" Id="rId18" /></Relationships>
</file>

<file path=word/_rels/footer1.xml.rels>&#65279;<?xml version="1.0" encoding="utf-8"?><Relationships xmlns="http://schemas.openxmlformats.org/package/2006/relationships"><Relationship Type="http://schemas.openxmlformats.org/officeDocument/2006/relationships/image" Target="/word/media/image3.jpeg" Id="rId1" /></Relationships>
</file>

<file path=word/_rels/header1.xml.rels>&#65279;<?xml version="1.0" encoding="utf-8"?><Relationships xmlns="http://schemas.openxmlformats.org/package/2006/relationships"><Relationship Type="http://schemas.openxmlformats.org/officeDocument/2006/relationships/image" Target="/word/media/image1.png" Id="rId2" /><Relationship Type="http://schemas.openxmlformats.org/officeDocument/2006/relationships/image" Target="/word/media/image2.jpeg" Id="rId1"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5</ap:Pages>
  <ap:Words>583</ap:Words>
  <ap:Characters>3327</ap:Characters>
  <ap:Application>Microsoft Office Word</ap:Application>
  <ap:DocSecurity>0</ap:DocSecurity>
  <ap:Lines>27</ap:Lines>
  <ap:Paragraphs>7</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3903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Sebastian Koppius</dc:creator>
  <keywords>, docId:A64161CA96A4235643B48B8CEE8C79A4</keywords>
  <dc:description/>
  <lastModifiedBy>Sebastian Koppius</lastModifiedBy>
  <revision>2</revision>
  <dcterms:created xsi:type="dcterms:W3CDTF">2023-01-18T14:07:00.0000000Z</dcterms:created>
  <dcterms:modified xsi:type="dcterms:W3CDTF">2023-01-18T14:07:00.0000000Z</dcterms:modified>
</coreProperties>
</file>